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A7" w:rsidRPr="00D62452" w:rsidRDefault="00A37E02">
      <w:pPr>
        <w:rPr>
          <w:rFonts w:asciiTheme="minorHAnsi" w:hAnsiTheme="minorHAnsi" w:cstheme="minorHAnsi"/>
        </w:rPr>
      </w:pPr>
      <w:r w:rsidRPr="00D62452">
        <w:rPr>
          <w:rFonts w:asciiTheme="minorHAnsi" w:hAnsiTheme="minorHAnsi" w:cstheme="minorHAnsi"/>
        </w:rPr>
        <w:t>West Bengal Form No. 34A.</w:t>
      </w:r>
    </w:p>
    <w:p w:rsidR="009E79A7" w:rsidRPr="00D62452" w:rsidRDefault="00A37E02" w:rsidP="007A7049">
      <w:pPr>
        <w:tabs>
          <w:tab w:val="left" w:leader="underscore" w:pos="10513"/>
        </w:tabs>
        <w:jc w:val="right"/>
        <w:rPr>
          <w:rFonts w:asciiTheme="minorHAnsi" w:hAnsiTheme="minorHAnsi" w:cstheme="minorHAnsi"/>
        </w:rPr>
      </w:pPr>
      <w:r w:rsidRPr="00D62452">
        <w:rPr>
          <w:rFonts w:asciiTheme="minorHAnsi" w:hAnsiTheme="minorHAnsi" w:cstheme="minorHAnsi"/>
        </w:rPr>
        <w:t>Declaration of Assets as they stood on</w:t>
      </w:r>
      <w:r w:rsidR="007A7049" w:rsidRPr="00D62452">
        <w:rPr>
          <w:rFonts w:asciiTheme="minorHAnsi" w:hAnsiTheme="minorHAnsi" w:cstheme="minorHAnsi"/>
        </w:rPr>
        <w:t xml:space="preserve"> ________________________________________</w:t>
      </w:r>
    </w:p>
    <w:p w:rsidR="007A7049" w:rsidRPr="00D62452" w:rsidRDefault="007A7049" w:rsidP="007A7049">
      <w:pPr>
        <w:tabs>
          <w:tab w:val="left" w:leader="underscore" w:pos="10513"/>
        </w:tabs>
        <w:rPr>
          <w:rFonts w:asciiTheme="minorHAnsi" w:hAnsiTheme="minorHAnsi" w:cstheme="minorHAnsi"/>
        </w:rPr>
      </w:pPr>
      <w:r w:rsidRPr="00D62452">
        <w:rPr>
          <w:rFonts w:asciiTheme="minorHAnsi" w:hAnsiTheme="minorHAnsi" w:cstheme="minorHAnsi"/>
        </w:rPr>
        <w:t xml:space="preserve">Name (in full) of Officer _______________________________________ </w:t>
      </w:r>
      <w:r w:rsidR="00A37E02" w:rsidRPr="00D62452">
        <w:rPr>
          <w:rFonts w:asciiTheme="minorHAnsi" w:hAnsiTheme="minorHAnsi" w:cstheme="minorHAnsi"/>
        </w:rPr>
        <w:t>Service</w:t>
      </w:r>
      <w:r w:rsidRPr="00D62452">
        <w:rPr>
          <w:rFonts w:asciiTheme="minorHAnsi" w:hAnsiTheme="minorHAnsi" w:cstheme="minorHAnsi"/>
        </w:rPr>
        <w:t xml:space="preserve"> ______________________</w:t>
      </w:r>
    </w:p>
    <w:p w:rsidR="009E79A7" w:rsidRPr="00D62452" w:rsidRDefault="007A7049" w:rsidP="007A7049">
      <w:pPr>
        <w:tabs>
          <w:tab w:val="left" w:leader="underscore" w:pos="10513"/>
        </w:tabs>
        <w:rPr>
          <w:rFonts w:asciiTheme="minorHAnsi" w:hAnsiTheme="minorHAnsi" w:cstheme="minorHAnsi"/>
        </w:rPr>
      </w:pPr>
      <w:r w:rsidRPr="00D62452">
        <w:rPr>
          <w:rFonts w:asciiTheme="minorHAnsi" w:hAnsiTheme="minorHAnsi" w:cstheme="minorHAnsi"/>
        </w:rPr>
        <w:t xml:space="preserve">Designation ________________________________ </w:t>
      </w:r>
      <w:r w:rsidR="00A37E02" w:rsidRPr="00D62452">
        <w:rPr>
          <w:rFonts w:asciiTheme="minorHAnsi" w:hAnsiTheme="minorHAnsi" w:cstheme="minorHAnsi"/>
        </w:rPr>
        <w:t>now appointed as</w:t>
      </w:r>
      <w:r w:rsidRPr="00D62452">
        <w:rPr>
          <w:rFonts w:asciiTheme="minorHAnsi" w:hAnsiTheme="minorHAnsi" w:cstheme="minorHAnsi"/>
        </w:rPr>
        <w:t xml:space="preserve"> ______________________________</w:t>
      </w:r>
    </w:p>
    <w:p w:rsidR="009E79A7" w:rsidRPr="00D62452" w:rsidRDefault="00A37E02">
      <w:pPr>
        <w:tabs>
          <w:tab w:val="left" w:leader="underscore" w:pos="10513"/>
        </w:tabs>
        <w:rPr>
          <w:rFonts w:asciiTheme="minorHAnsi" w:hAnsiTheme="minorHAnsi" w:cstheme="minorHAnsi"/>
        </w:rPr>
      </w:pPr>
      <w:r w:rsidRPr="00D62452">
        <w:rPr>
          <w:rFonts w:asciiTheme="minorHAnsi" w:hAnsiTheme="minorHAnsi" w:cstheme="minorHAnsi"/>
        </w:rPr>
        <w:t>Substantive Pay</w:t>
      </w:r>
      <w:r w:rsidR="007A7049" w:rsidRPr="00D62452">
        <w:rPr>
          <w:rFonts w:asciiTheme="minorHAnsi" w:hAnsiTheme="minorHAnsi" w:cstheme="minorHAnsi"/>
        </w:rPr>
        <w:t xml:space="preserve"> ___________________________________________________________________________</w:t>
      </w:r>
    </w:p>
    <w:p w:rsidR="001E16A3" w:rsidRPr="00D62452" w:rsidRDefault="00A37E02" w:rsidP="007A7049">
      <w:pPr>
        <w:tabs>
          <w:tab w:val="left" w:leader="underscore" w:pos="10513"/>
        </w:tabs>
        <w:rPr>
          <w:rFonts w:asciiTheme="minorHAnsi" w:hAnsiTheme="minorHAnsi" w:cstheme="minorHAnsi"/>
        </w:rPr>
      </w:pPr>
      <w:r w:rsidRPr="00D62452">
        <w:rPr>
          <w:rFonts w:asciiTheme="minorHAnsi" w:hAnsiTheme="minorHAnsi" w:cstheme="minorHAnsi"/>
        </w:rPr>
        <w:t>Special Pay</w:t>
      </w:r>
      <w:r w:rsidR="007A7049" w:rsidRPr="00D62452">
        <w:rPr>
          <w:rFonts w:asciiTheme="minorHAnsi" w:hAnsiTheme="minorHAnsi" w:cstheme="minorHAnsi"/>
        </w:rPr>
        <w:t xml:space="preserve"> ______________________________________________________________________________</w:t>
      </w:r>
    </w:p>
    <w:p w:rsidR="007A7049" w:rsidRPr="00D62452" w:rsidRDefault="007A7049" w:rsidP="007A7049">
      <w:pPr>
        <w:tabs>
          <w:tab w:val="left" w:leader="underscore" w:pos="10513"/>
        </w:tabs>
        <w:rPr>
          <w:rFonts w:asciiTheme="minorHAnsi" w:hAnsiTheme="minorHAnsi" w:cstheme="minorHAnsi"/>
        </w:rPr>
      </w:pPr>
    </w:p>
    <w:p w:rsidR="009E79A7" w:rsidRPr="00D62452" w:rsidRDefault="00A37E02" w:rsidP="007A7049">
      <w:pPr>
        <w:jc w:val="center"/>
        <w:rPr>
          <w:rFonts w:asciiTheme="minorHAnsi" w:hAnsiTheme="minorHAnsi" w:cstheme="minorHAnsi"/>
          <w:b/>
        </w:rPr>
      </w:pPr>
      <w:r w:rsidRPr="00D62452">
        <w:rPr>
          <w:rFonts w:asciiTheme="minorHAnsi" w:hAnsiTheme="minorHAnsi" w:cstheme="minorHAnsi"/>
          <w:b/>
        </w:rPr>
        <w:t>INSTRUCTIONS FOR FILLING UP THE DECLARATION</w:t>
      </w:r>
    </w:p>
    <w:p w:rsidR="00BA144D" w:rsidRPr="00D62452" w:rsidRDefault="00BA144D">
      <w:pPr>
        <w:rPr>
          <w:rFonts w:asciiTheme="minorHAnsi" w:hAnsiTheme="minorHAnsi" w:cstheme="minorHAnsi"/>
        </w:rPr>
      </w:pPr>
    </w:p>
    <w:p w:rsidR="00D62452" w:rsidRPr="00D62452" w:rsidRDefault="00D62452" w:rsidP="001E16A3">
      <w:pPr>
        <w:tabs>
          <w:tab w:val="left" w:pos="855"/>
          <w:tab w:val="left" w:pos="860"/>
        </w:tabs>
        <w:ind w:firstLine="360"/>
        <w:rPr>
          <w:rFonts w:asciiTheme="minorHAnsi" w:hAnsiTheme="minorHAnsi" w:cstheme="minorHAnsi"/>
        </w:rPr>
        <w:sectPr w:rsidR="00D62452" w:rsidRPr="00D62452" w:rsidSect="001E16A3">
          <w:type w:val="continuous"/>
          <w:pgSz w:w="12240" w:h="20160"/>
          <w:pgMar w:top="720" w:right="720" w:bottom="720" w:left="720" w:header="0" w:footer="3" w:gutter="0"/>
          <w:cols w:space="720"/>
          <w:noEndnote/>
          <w:docGrid w:linePitch="360"/>
        </w:sectPr>
      </w:pPr>
    </w:p>
    <w:p w:rsidR="009E79A7" w:rsidRPr="00D62452" w:rsidRDefault="00A37E02" w:rsidP="00D62452">
      <w:pPr>
        <w:tabs>
          <w:tab w:val="left" w:pos="855"/>
          <w:tab w:val="left" w:pos="860"/>
        </w:tabs>
        <w:ind w:firstLine="360"/>
        <w:jc w:val="both"/>
        <w:rPr>
          <w:rFonts w:asciiTheme="minorHAnsi" w:hAnsiTheme="minorHAnsi" w:cstheme="minorHAnsi"/>
        </w:rPr>
      </w:pPr>
      <w:r w:rsidRPr="00D62452">
        <w:rPr>
          <w:rFonts w:asciiTheme="minorHAnsi" w:hAnsiTheme="minorHAnsi" w:cstheme="minorHAnsi"/>
        </w:rPr>
        <w:lastRenderedPageBreak/>
        <w:t>1.</w:t>
      </w:r>
      <w:r w:rsidR="001E16A3" w:rsidRPr="00D62452">
        <w:rPr>
          <w:rFonts w:asciiTheme="minorHAnsi" w:hAnsiTheme="minorHAnsi" w:cstheme="minorHAnsi"/>
        </w:rPr>
        <w:t xml:space="preserve"> </w:t>
      </w:r>
      <w:r w:rsidRPr="00D62452">
        <w:rPr>
          <w:rFonts w:asciiTheme="minorHAnsi" w:hAnsiTheme="minorHAnsi" w:cstheme="minorHAnsi"/>
        </w:rPr>
        <w:t>(a) Every Government employee employed under the</w:t>
      </w:r>
      <w:r w:rsidR="001E16A3" w:rsidRPr="00D62452">
        <w:rPr>
          <w:rFonts w:asciiTheme="minorHAnsi" w:hAnsiTheme="minorHAnsi" w:cstheme="minorHAnsi"/>
        </w:rPr>
        <w:t xml:space="preserve"> </w:t>
      </w:r>
      <w:r w:rsidRPr="00D62452">
        <w:rPr>
          <w:rFonts w:asciiTheme="minorHAnsi" w:hAnsiTheme="minorHAnsi" w:cstheme="minorHAnsi"/>
        </w:rPr>
        <w:t xml:space="preserve">administrative control of the Government of West Bengal, other than a person in inferior service, shall submit to the proper authority an annual return of the movable and immovable properties owned, acquired or inherited by him, or his wife or dependants or held on lease or mortgage either in his own name or in the name of any member of his family or of any other person. These orders will not apply to member of the All-India Services who are governed by </w:t>
      </w:r>
      <w:proofErr w:type="spellStart"/>
      <w:r w:rsidRPr="00D62452">
        <w:rPr>
          <w:rFonts w:asciiTheme="minorHAnsi" w:hAnsiTheme="minorHAnsi" w:cstheme="minorHAnsi"/>
        </w:rPr>
        <w:t>sub</w:t>
      </w:r>
      <w:r w:rsidRPr="00D62452">
        <w:rPr>
          <w:rFonts w:asciiTheme="minorHAnsi" w:hAnsiTheme="minorHAnsi" w:cstheme="minorHAnsi"/>
        </w:rPr>
        <w:softHyphen/>
        <w:t>rule</w:t>
      </w:r>
      <w:proofErr w:type="spellEnd"/>
      <w:r w:rsidRPr="00D62452">
        <w:rPr>
          <w:rFonts w:asciiTheme="minorHAnsi" w:hAnsiTheme="minorHAnsi" w:cstheme="minorHAnsi"/>
        </w:rPr>
        <w:t xml:space="preserve"> 1 of Rule 16 of the All-India Service (Conduct) Rules, 1968.</w:t>
      </w:r>
    </w:p>
    <w:p w:rsidR="009E79A7" w:rsidRPr="00D62452" w:rsidRDefault="00A37E02" w:rsidP="00D62452">
      <w:pPr>
        <w:tabs>
          <w:tab w:val="left" w:pos="994"/>
        </w:tabs>
        <w:ind w:firstLine="360"/>
        <w:jc w:val="both"/>
        <w:rPr>
          <w:rFonts w:asciiTheme="minorHAnsi" w:hAnsiTheme="minorHAnsi" w:cstheme="minorHAnsi"/>
        </w:rPr>
      </w:pPr>
      <w:r w:rsidRPr="00D62452">
        <w:rPr>
          <w:rFonts w:asciiTheme="minorHAnsi" w:hAnsiTheme="minorHAnsi" w:cstheme="minorHAnsi"/>
        </w:rPr>
        <w:t>(b)</w:t>
      </w:r>
      <w:r w:rsidR="001E16A3" w:rsidRPr="00D62452">
        <w:rPr>
          <w:rFonts w:asciiTheme="minorHAnsi" w:hAnsiTheme="minorHAnsi" w:cstheme="minorHAnsi"/>
        </w:rPr>
        <w:t xml:space="preserve"> </w:t>
      </w:r>
      <w:r w:rsidRPr="00D62452">
        <w:rPr>
          <w:rFonts w:asciiTheme="minorHAnsi" w:hAnsiTheme="minorHAnsi" w:cstheme="minorHAnsi"/>
        </w:rPr>
        <w:t>This Declaration of Assets must always refer to 'the 1st January of the current year. Any asset acquired between the 1st January and the date of declaration should not ordinarily be entered in the declaration. But in case of doubt regarding the exact date of the assets in question may be entered for the current year but should be repeated in the declaration of the next year too. It is best to submit the Declaration of Assets as soon after New Year's Day as possible.</w:t>
      </w:r>
    </w:p>
    <w:p w:rsidR="009E79A7" w:rsidRPr="00D62452" w:rsidRDefault="001E16A3" w:rsidP="00D62452">
      <w:pPr>
        <w:tabs>
          <w:tab w:val="left" w:pos="994"/>
        </w:tabs>
        <w:ind w:firstLine="360"/>
        <w:jc w:val="both"/>
        <w:rPr>
          <w:rFonts w:asciiTheme="minorHAnsi" w:hAnsiTheme="minorHAnsi" w:cstheme="minorHAnsi"/>
        </w:rPr>
      </w:pPr>
      <w:r w:rsidRPr="00D62452">
        <w:rPr>
          <w:rFonts w:asciiTheme="minorHAnsi" w:hAnsiTheme="minorHAnsi" w:cstheme="minorHAnsi"/>
        </w:rPr>
        <w:t xml:space="preserve">(c) </w:t>
      </w:r>
      <w:r w:rsidR="00A37E02" w:rsidRPr="00D62452">
        <w:rPr>
          <w:rFonts w:asciiTheme="minorHAnsi" w:hAnsiTheme="minorHAnsi" w:cstheme="minorHAnsi"/>
        </w:rPr>
        <w:t>A person who has entered Government Service for the first time should submit the return within three months of his joining Government Service and it should relate to his assets as they stood on the 1st of January immediately preceding his date of joining.</w:t>
      </w:r>
    </w:p>
    <w:p w:rsidR="009E79A7" w:rsidRPr="00D62452" w:rsidRDefault="00A37E02" w:rsidP="00D62452">
      <w:pPr>
        <w:tabs>
          <w:tab w:val="left" w:pos="590"/>
        </w:tabs>
        <w:ind w:firstLine="360"/>
        <w:jc w:val="both"/>
        <w:rPr>
          <w:rFonts w:asciiTheme="minorHAnsi" w:hAnsiTheme="minorHAnsi" w:cstheme="minorHAnsi"/>
        </w:rPr>
      </w:pPr>
      <w:r w:rsidRPr="00D62452">
        <w:rPr>
          <w:rFonts w:asciiTheme="minorHAnsi" w:hAnsiTheme="minorHAnsi" w:cstheme="minorHAnsi"/>
        </w:rPr>
        <w:t>2.</w:t>
      </w:r>
      <w:r w:rsidRPr="00D62452">
        <w:rPr>
          <w:rFonts w:asciiTheme="minorHAnsi" w:hAnsiTheme="minorHAnsi" w:cstheme="minorHAnsi"/>
        </w:rPr>
        <w:tab/>
        <w:t xml:space="preserve">If there is no change of assets on the 1st January of the previous year the declaration should </w:t>
      </w:r>
      <w:proofErr w:type="gramStart"/>
      <w:r w:rsidRPr="00D62452">
        <w:rPr>
          <w:rFonts w:asciiTheme="minorHAnsi" w:hAnsiTheme="minorHAnsi" w:cstheme="minorHAnsi"/>
        </w:rPr>
        <w:t>never</w:t>
      </w:r>
      <w:proofErr w:type="gramEnd"/>
      <w:r w:rsidRPr="00D62452">
        <w:rPr>
          <w:rFonts w:asciiTheme="minorHAnsi" w:hAnsiTheme="minorHAnsi" w:cstheme="minorHAnsi"/>
        </w:rPr>
        <w:t xml:space="preserve"> be nil. There should be a fresh Declaration of Assets in full as on the 1st January of every year.</w:t>
      </w:r>
    </w:p>
    <w:p w:rsidR="009E79A7" w:rsidRPr="00D62452" w:rsidRDefault="00A37E02" w:rsidP="00D62452">
      <w:pPr>
        <w:tabs>
          <w:tab w:val="left" w:pos="566"/>
        </w:tabs>
        <w:ind w:firstLine="360"/>
        <w:jc w:val="both"/>
        <w:rPr>
          <w:rFonts w:asciiTheme="minorHAnsi" w:hAnsiTheme="minorHAnsi" w:cstheme="minorHAnsi"/>
        </w:rPr>
      </w:pPr>
      <w:r w:rsidRPr="00D62452">
        <w:rPr>
          <w:rFonts w:asciiTheme="minorHAnsi" w:hAnsiTheme="minorHAnsi" w:cstheme="minorHAnsi"/>
        </w:rPr>
        <w:t>3.</w:t>
      </w:r>
      <w:r w:rsidRPr="00D62452">
        <w:rPr>
          <w:rFonts w:asciiTheme="minorHAnsi" w:hAnsiTheme="minorHAnsi" w:cstheme="minorHAnsi"/>
        </w:rPr>
        <w:tab/>
        <w:t xml:space="preserve">The Declaration of Assets must show the assets belonging to the Government employee even though they may stand in the name of his wife (in the case of a male Government employee), children, other dependants or </w:t>
      </w:r>
      <w:proofErr w:type="spellStart"/>
      <w:r w:rsidRPr="00D62452">
        <w:rPr>
          <w:rFonts w:asciiTheme="minorHAnsi" w:hAnsiTheme="minorHAnsi" w:cstheme="minorHAnsi"/>
        </w:rPr>
        <w:t>benamdars</w:t>
      </w:r>
      <w:proofErr w:type="spellEnd"/>
      <w:r w:rsidRPr="00D62452">
        <w:rPr>
          <w:rFonts w:asciiTheme="minorHAnsi" w:hAnsiTheme="minorHAnsi" w:cstheme="minorHAnsi"/>
        </w:rPr>
        <w:t>, and must also show the assets belonging to the wife of a male Government employee or to his dependants even though they are acquired by the wife or dependants in their own right.</w:t>
      </w:r>
    </w:p>
    <w:p w:rsidR="009E79A7" w:rsidRPr="00D62452" w:rsidRDefault="001E16A3" w:rsidP="00D62452">
      <w:pPr>
        <w:ind w:firstLine="360"/>
        <w:jc w:val="both"/>
        <w:rPr>
          <w:rFonts w:asciiTheme="minorHAnsi" w:hAnsiTheme="minorHAnsi" w:cstheme="minorHAnsi"/>
        </w:rPr>
      </w:pPr>
      <w:r w:rsidRPr="00D62452">
        <w:rPr>
          <w:rFonts w:asciiTheme="minorHAnsi" w:hAnsiTheme="minorHAnsi" w:cstheme="minorHAnsi"/>
        </w:rPr>
        <w:t xml:space="preserve">N.B. - </w:t>
      </w:r>
      <w:r w:rsidR="00A37E02" w:rsidRPr="00D62452">
        <w:rPr>
          <w:rFonts w:asciiTheme="minorHAnsi" w:hAnsiTheme="minorHAnsi" w:cstheme="minorHAnsi"/>
        </w:rPr>
        <w:t>If any difficulty arises regarding the declaration of assets of a Government employee's wife (in the case of a male Government employee) or dependants, the matter should be reported to Government with full particulars and further instructions sought.</w:t>
      </w:r>
    </w:p>
    <w:p w:rsidR="009E79A7" w:rsidRPr="00D62452" w:rsidRDefault="00A37E02" w:rsidP="00D62452">
      <w:pPr>
        <w:tabs>
          <w:tab w:val="left" w:pos="562"/>
        </w:tabs>
        <w:ind w:firstLine="360"/>
        <w:jc w:val="both"/>
        <w:rPr>
          <w:rFonts w:asciiTheme="minorHAnsi" w:hAnsiTheme="minorHAnsi" w:cstheme="minorHAnsi"/>
        </w:rPr>
      </w:pPr>
      <w:r w:rsidRPr="00D62452">
        <w:rPr>
          <w:rFonts w:asciiTheme="minorHAnsi" w:hAnsiTheme="minorHAnsi" w:cstheme="minorHAnsi"/>
        </w:rPr>
        <w:t>4.</w:t>
      </w:r>
      <w:r w:rsidRPr="00D62452">
        <w:rPr>
          <w:rFonts w:asciiTheme="minorHAnsi" w:hAnsiTheme="minorHAnsi" w:cstheme="minorHAnsi"/>
        </w:rPr>
        <w:tab/>
      </w:r>
      <w:r w:rsidR="001E16A3" w:rsidRPr="00D62452">
        <w:rPr>
          <w:rFonts w:asciiTheme="minorHAnsi" w:hAnsiTheme="minorHAnsi" w:cstheme="minorHAnsi"/>
        </w:rPr>
        <w:t xml:space="preserve"> </w:t>
      </w:r>
      <w:r w:rsidRPr="00D62452">
        <w:rPr>
          <w:rFonts w:asciiTheme="minorHAnsi" w:hAnsiTheme="minorHAnsi" w:cstheme="minorHAnsi"/>
        </w:rPr>
        <w:t xml:space="preserve">Any officer making a declaration discovered to be materially incomplete, misleading or false will earn for himself the penalty of immediate suspension, drawing up of proceedings, which may ultimately result in dismissal from Government Service with forfeiture of pension and all other </w:t>
      </w:r>
      <w:r w:rsidRPr="00D62452">
        <w:rPr>
          <w:rFonts w:asciiTheme="minorHAnsi" w:hAnsiTheme="minorHAnsi" w:cstheme="minorHAnsi"/>
        </w:rPr>
        <w:lastRenderedPageBreak/>
        <w:t>discretionary benefits. A subsequent explanation that the failure strictly to comply with the instructions or the presence of material defects in the declaration were by oversight or ignorance will not be accepted. Ambiguity in a declaration must be avoided as any ambiguity will be liable to be interpreted against him.</w:t>
      </w:r>
    </w:p>
    <w:p w:rsidR="009E79A7" w:rsidRPr="00D62452" w:rsidRDefault="00A37E02" w:rsidP="00D62452">
      <w:pPr>
        <w:tabs>
          <w:tab w:val="left" w:pos="480"/>
        </w:tabs>
        <w:jc w:val="both"/>
        <w:rPr>
          <w:rFonts w:asciiTheme="minorHAnsi" w:hAnsiTheme="minorHAnsi" w:cstheme="minorHAnsi"/>
        </w:rPr>
      </w:pPr>
      <w:r w:rsidRPr="00D62452">
        <w:rPr>
          <w:rFonts w:asciiTheme="minorHAnsi" w:hAnsiTheme="minorHAnsi" w:cstheme="minorHAnsi"/>
        </w:rPr>
        <w:t>5.</w:t>
      </w:r>
      <w:r w:rsidR="001E16A3" w:rsidRPr="00D62452">
        <w:rPr>
          <w:rFonts w:asciiTheme="minorHAnsi" w:hAnsiTheme="minorHAnsi" w:cstheme="minorHAnsi"/>
        </w:rPr>
        <w:t xml:space="preserve"> </w:t>
      </w:r>
      <w:r w:rsidRPr="00D62452">
        <w:rPr>
          <w:rFonts w:asciiTheme="minorHAnsi" w:hAnsiTheme="minorHAnsi" w:cstheme="minorHAnsi"/>
        </w:rPr>
        <w:t xml:space="preserve">In declaring shares and stocks and other securities, </w:t>
      </w:r>
      <w:proofErr w:type="spellStart"/>
      <w:r w:rsidRPr="00D62452">
        <w:rPr>
          <w:rFonts w:asciiTheme="minorHAnsi" w:hAnsiTheme="minorHAnsi" w:cstheme="minorHAnsi"/>
        </w:rPr>
        <w:t>jewellery</w:t>
      </w:r>
      <w:proofErr w:type="spellEnd"/>
      <w:r w:rsidRPr="00D62452">
        <w:rPr>
          <w:rFonts w:asciiTheme="minorHAnsi" w:hAnsiTheme="minorHAnsi" w:cstheme="minorHAnsi"/>
        </w:rPr>
        <w:t xml:space="preserve">, motor cars, motor cycles, refrigerators, other valuable movable articles and immovable property, the actual price paid by an officer must be mentioned, whatever the face value or depreciation might be. Movable articles costing less than Rs. 500 for each item need not be mentioned. In columns 8 of Part A(1), 6 of Parts A(2) and A(3), and 5 of Parts B(1) and B(2) of the form of Declaration of Assets, the. manner of acquisition of the property must be clearly and unambiguously given, i.e., whether the property was acquired by means of savings from the Government employee 's salary or from income from any other source, or by loan in cash or kind, or by inheritance or by any other means to be specified. If an immovable or movable property is in the process of acquisition, for example, a piece of landed property which is being purchased in installments or under one of the various mortgage schemes, or a car or a refrigerator or other pieces of furniture or </w:t>
      </w:r>
      <w:proofErr w:type="spellStart"/>
      <w:r w:rsidRPr="00D62452">
        <w:rPr>
          <w:rFonts w:asciiTheme="minorHAnsi" w:hAnsiTheme="minorHAnsi" w:cstheme="minorHAnsi"/>
        </w:rPr>
        <w:t>jewellery</w:t>
      </w:r>
      <w:proofErr w:type="spellEnd"/>
      <w:r w:rsidRPr="00D62452">
        <w:rPr>
          <w:rFonts w:asciiTheme="minorHAnsi" w:hAnsiTheme="minorHAnsi" w:cstheme="minorHAnsi"/>
        </w:rPr>
        <w:t xml:space="preserve"> are being</w:t>
      </w:r>
      <w:r w:rsidR="001E16A3" w:rsidRPr="00D62452">
        <w:rPr>
          <w:rFonts w:asciiTheme="minorHAnsi" w:hAnsiTheme="minorHAnsi" w:cstheme="minorHAnsi"/>
        </w:rPr>
        <w:t xml:space="preserve"> </w:t>
      </w:r>
      <w:r w:rsidRPr="00D62452">
        <w:rPr>
          <w:rFonts w:asciiTheme="minorHAnsi" w:hAnsiTheme="minorHAnsi" w:cstheme="minorHAnsi"/>
        </w:rPr>
        <w:t xml:space="preserve">paid for under a hire-purchase scheme in installments or are mortgaged while being acquired, the full particulars of such properties should he given even though the title to the property may not yet have devolved upon the Government employee making the declaration. It is incumbent upon the </w:t>
      </w:r>
      <w:proofErr w:type="spellStart"/>
      <w:r w:rsidRPr="00D62452">
        <w:rPr>
          <w:rFonts w:asciiTheme="minorHAnsi" w:hAnsiTheme="minorHAnsi" w:cstheme="minorHAnsi"/>
        </w:rPr>
        <w:t>declarant</w:t>
      </w:r>
      <w:proofErr w:type="spellEnd"/>
      <w:r w:rsidRPr="00D62452">
        <w:rPr>
          <w:rFonts w:asciiTheme="minorHAnsi" w:hAnsiTheme="minorHAnsi" w:cstheme="minorHAnsi"/>
        </w:rPr>
        <w:t xml:space="preserve"> in such cases to state the amount paid up to the relevant date for the purchase of the particular property.</w:t>
      </w:r>
    </w:p>
    <w:p w:rsidR="009E79A7" w:rsidRPr="00D62452" w:rsidRDefault="00A37E02" w:rsidP="00D62452">
      <w:pPr>
        <w:tabs>
          <w:tab w:val="left" w:pos="653"/>
        </w:tabs>
        <w:ind w:firstLine="360"/>
        <w:jc w:val="both"/>
        <w:rPr>
          <w:rFonts w:asciiTheme="minorHAnsi" w:hAnsiTheme="minorHAnsi" w:cstheme="minorHAnsi"/>
        </w:rPr>
      </w:pPr>
      <w:r w:rsidRPr="00D62452">
        <w:rPr>
          <w:rFonts w:asciiTheme="minorHAnsi" w:hAnsiTheme="minorHAnsi" w:cstheme="minorHAnsi"/>
        </w:rPr>
        <w:t>6.</w:t>
      </w:r>
      <w:r w:rsidRPr="00D62452">
        <w:rPr>
          <w:rFonts w:asciiTheme="minorHAnsi" w:hAnsiTheme="minorHAnsi" w:cstheme="minorHAnsi"/>
        </w:rPr>
        <w:tab/>
        <w:t xml:space="preserve">In declaring Insurance Policies, the number of policy or policies, the amount of Insurance, the name and address of the Company, the number of years during which </w:t>
      </w:r>
      <w:proofErr w:type="spellStart"/>
      <w:r w:rsidRPr="00D62452">
        <w:rPr>
          <w:rFonts w:asciiTheme="minorHAnsi" w:hAnsiTheme="minorHAnsi" w:cstheme="minorHAnsi"/>
        </w:rPr>
        <w:t>premia</w:t>
      </w:r>
      <w:proofErr w:type="spellEnd"/>
      <w:r w:rsidRPr="00D62452">
        <w:rPr>
          <w:rFonts w:asciiTheme="minorHAnsi" w:hAnsiTheme="minorHAnsi" w:cstheme="minorHAnsi"/>
        </w:rPr>
        <w:t xml:space="preserve"> have to be paid must be mentioned, Fully or partly paid-up Policies, Single or Limited Payment Policies must be described as such. Any omission in this respect will be liable to be interpreted as an attempt to conceal real assets. The names and addresses of the Banks of the </w:t>
      </w:r>
      <w:proofErr w:type="spellStart"/>
      <w:r w:rsidRPr="00D62452">
        <w:rPr>
          <w:rFonts w:asciiTheme="minorHAnsi" w:hAnsiTheme="minorHAnsi" w:cstheme="minorHAnsi"/>
        </w:rPr>
        <w:t>declarant</w:t>
      </w:r>
      <w:proofErr w:type="spellEnd"/>
      <w:r w:rsidRPr="00D62452">
        <w:rPr>
          <w:rFonts w:asciiTheme="minorHAnsi" w:hAnsiTheme="minorHAnsi" w:cstheme="minorHAnsi"/>
        </w:rPr>
        <w:t xml:space="preserve"> and his dependants together with the nature and number of the accounts should be given.</w:t>
      </w:r>
    </w:p>
    <w:p w:rsidR="009E79A7" w:rsidRPr="00D62452" w:rsidRDefault="00A37E02" w:rsidP="00D62452">
      <w:pPr>
        <w:tabs>
          <w:tab w:val="left" w:pos="634"/>
        </w:tabs>
        <w:ind w:firstLine="360"/>
        <w:jc w:val="both"/>
        <w:rPr>
          <w:rFonts w:asciiTheme="minorHAnsi" w:hAnsiTheme="minorHAnsi" w:cstheme="minorHAnsi"/>
        </w:rPr>
      </w:pPr>
      <w:r w:rsidRPr="00D62452">
        <w:rPr>
          <w:rFonts w:asciiTheme="minorHAnsi" w:hAnsiTheme="minorHAnsi" w:cstheme="minorHAnsi"/>
        </w:rPr>
        <w:t>7.</w:t>
      </w:r>
      <w:r w:rsidRPr="00D62452">
        <w:rPr>
          <w:rFonts w:asciiTheme="minorHAnsi" w:hAnsiTheme="minorHAnsi" w:cstheme="minorHAnsi"/>
        </w:rPr>
        <w:tab/>
        <w:t>Every declaration must be made in the prescribed printed form and the prescribed declaration at the foot of every page must be signed.</w:t>
      </w:r>
    </w:p>
    <w:p w:rsidR="009E79A7" w:rsidRPr="00D62452" w:rsidRDefault="00A37E02" w:rsidP="00D62452">
      <w:pPr>
        <w:tabs>
          <w:tab w:val="left" w:pos="658"/>
        </w:tabs>
        <w:ind w:firstLine="360"/>
        <w:jc w:val="both"/>
        <w:rPr>
          <w:rFonts w:asciiTheme="minorHAnsi" w:hAnsiTheme="minorHAnsi" w:cstheme="minorHAnsi"/>
        </w:rPr>
      </w:pPr>
      <w:r w:rsidRPr="00D62452">
        <w:rPr>
          <w:rFonts w:asciiTheme="minorHAnsi" w:hAnsiTheme="minorHAnsi" w:cstheme="minorHAnsi"/>
        </w:rPr>
        <w:lastRenderedPageBreak/>
        <w:t>8.</w:t>
      </w:r>
      <w:r w:rsidRPr="00D62452">
        <w:rPr>
          <w:rFonts w:asciiTheme="minorHAnsi" w:hAnsiTheme="minorHAnsi" w:cstheme="minorHAnsi"/>
        </w:rPr>
        <w:tab/>
        <w:t xml:space="preserve">If in the declaration it is not possible to give a correct statement of every </w:t>
      </w:r>
      <w:proofErr w:type="gramStart"/>
      <w:r w:rsidRPr="00D62452">
        <w:rPr>
          <w:rFonts w:asciiTheme="minorHAnsi" w:hAnsiTheme="minorHAnsi" w:cstheme="minorHAnsi"/>
        </w:rPr>
        <w:t>assets</w:t>
      </w:r>
      <w:proofErr w:type="gramEnd"/>
      <w:r w:rsidRPr="00D62452">
        <w:rPr>
          <w:rFonts w:asciiTheme="minorHAnsi" w:hAnsiTheme="minorHAnsi" w:cstheme="minorHAnsi"/>
        </w:rPr>
        <w:t xml:space="preserve"> as it stood exactly on the 1st January, the statement should be correct to the nearest date and that date should be mentioned. (Sometimes" it is difficult to get a precise statement of Bank-Accounts, for example, as they stood on the 1st January.)</w:t>
      </w:r>
    </w:p>
    <w:p w:rsidR="009E79A7" w:rsidRPr="00D62452" w:rsidRDefault="00A37E02" w:rsidP="00D62452">
      <w:pPr>
        <w:tabs>
          <w:tab w:val="left" w:pos="725"/>
        </w:tabs>
        <w:ind w:firstLine="360"/>
        <w:jc w:val="both"/>
        <w:rPr>
          <w:rFonts w:asciiTheme="minorHAnsi" w:hAnsiTheme="minorHAnsi" w:cstheme="minorHAnsi"/>
        </w:rPr>
      </w:pPr>
      <w:r w:rsidRPr="00D62452">
        <w:rPr>
          <w:rFonts w:asciiTheme="minorHAnsi" w:hAnsiTheme="minorHAnsi" w:cstheme="minorHAnsi"/>
        </w:rPr>
        <w:t>9.</w:t>
      </w:r>
      <w:r w:rsidRPr="00D62452">
        <w:rPr>
          <w:rFonts w:asciiTheme="minorHAnsi" w:hAnsiTheme="minorHAnsi" w:cstheme="minorHAnsi"/>
        </w:rPr>
        <w:tab/>
        <w:t>A Government employee whose service is placed temporarily at the disposal of the Central or any other State Government or any other authority should be required to submit the Declaration of Assets to the Government of West Bengal.</w:t>
      </w:r>
    </w:p>
    <w:p w:rsidR="009E79A7" w:rsidRPr="00D62452" w:rsidRDefault="00A37E02" w:rsidP="00D62452">
      <w:pPr>
        <w:tabs>
          <w:tab w:val="left" w:pos="758"/>
        </w:tabs>
        <w:ind w:firstLine="360"/>
        <w:jc w:val="both"/>
        <w:rPr>
          <w:rFonts w:asciiTheme="minorHAnsi" w:hAnsiTheme="minorHAnsi" w:cstheme="minorHAnsi"/>
        </w:rPr>
      </w:pPr>
      <w:r w:rsidRPr="00D62452">
        <w:rPr>
          <w:rFonts w:asciiTheme="minorHAnsi" w:hAnsiTheme="minorHAnsi" w:cstheme="minorHAnsi"/>
        </w:rPr>
        <w:t>10.</w:t>
      </w:r>
      <w:r w:rsidRPr="00D62452">
        <w:rPr>
          <w:rFonts w:asciiTheme="minorHAnsi" w:hAnsiTheme="minorHAnsi" w:cstheme="minorHAnsi"/>
        </w:rPr>
        <w:tab/>
        <w:t>The categories of assets mentioned in brackets in the printed declaration form are merely illustrative and not meant to be exhaustive.</w:t>
      </w:r>
    </w:p>
    <w:p w:rsidR="009E79A7" w:rsidRPr="00D62452" w:rsidRDefault="00A37E02" w:rsidP="00D62452">
      <w:pPr>
        <w:tabs>
          <w:tab w:val="left" w:pos="715"/>
        </w:tabs>
        <w:ind w:firstLine="360"/>
        <w:jc w:val="both"/>
        <w:rPr>
          <w:rFonts w:asciiTheme="minorHAnsi" w:hAnsiTheme="minorHAnsi" w:cstheme="minorHAnsi"/>
        </w:rPr>
      </w:pPr>
      <w:r w:rsidRPr="00D62452">
        <w:rPr>
          <w:rFonts w:asciiTheme="minorHAnsi" w:hAnsiTheme="minorHAnsi" w:cstheme="minorHAnsi"/>
        </w:rPr>
        <w:t>11.</w:t>
      </w:r>
      <w:r w:rsidRPr="00D62452">
        <w:rPr>
          <w:rFonts w:asciiTheme="minorHAnsi" w:hAnsiTheme="minorHAnsi" w:cstheme="minorHAnsi"/>
        </w:rPr>
        <w:tab/>
        <w:t>In declaring precise location in column 2 of Schedule A</w:t>
      </w:r>
      <w:r w:rsidR="004F5CA4">
        <w:rPr>
          <w:rFonts w:asciiTheme="minorHAnsi" w:hAnsiTheme="minorHAnsi" w:cstheme="minorHAnsi"/>
        </w:rPr>
        <w:t xml:space="preserve"> </w:t>
      </w:r>
      <w:r w:rsidRPr="00D62452">
        <w:rPr>
          <w:rFonts w:asciiTheme="minorHAnsi" w:hAnsiTheme="minorHAnsi" w:cstheme="minorHAnsi"/>
        </w:rPr>
        <w:softHyphen/>
        <w:t xml:space="preserve">Immovable Property-(1) Lands, (2) Houses, record correct and full address including the number of municipal holding with street and lane in municipal areas and C.S. Plot numbers, C.S. </w:t>
      </w:r>
      <w:proofErr w:type="spellStart"/>
      <w:r w:rsidRPr="00D62452">
        <w:rPr>
          <w:rFonts w:asciiTheme="minorHAnsi" w:hAnsiTheme="minorHAnsi" w:cstheme="minorHAnsi"/>
        </w:rPr>
        <w:t>Mouza</w:t>
      </w:r>
      <w:proofErr w:type="spellEnd"/>
      <w:r w:rsidRPr="00D62452">
        <w:rPr>
          <w:rFonts w:asciiTheme="minorHAnsi" w:hAnsiTheme="minorHAnsi" w:cstheme="minorHAnsi"/>
        </w:rPr>
        <w:t xml:space="preserve"> number, village, union, </w:t>
      </w:r>
      <w:proofErr w:type="spellStart"/>
      <w:r w:rsidRPr="00D62452">
        <w:rPr>
          <w:rFonts w:asciiTheme="minorHAnsi" w:hAnsiTheme="minorHAnsi" w:cstheme="minorHAnsi"/>
        </w:rPr>
        <w:t>thana</w:t>
      </w:r>
      <w:proofErr w:type="spellEnd"/>
      <w:r w:rsidRPr="00D62452">
        <w:rPr>
          <w:rFonts w:asciiTheme="minorHAnsi" w:hAnsiTheme="minorHAnsi" w:cstheme="minorHAnsi"/>
        </w:rPr>
        <w:t>, subdivision and district in rural areas.</w:t>
      </w:r>
    </w:p>
    <w:p w:rsidR="009E79A7" w:rsidRPr="00D62452" w:rsidRDefault="00A37E02" w:rsidP="00D62452">
      <w:pPr>
        <w:tabs>
          <w:tab w:val="left" w:pos="701"/>
        </w:tabs>
        <w:ind w:firstLine="360"/>
        <w:jc w:val="both"/>
        <w:rPr>
          <w:rFonts w:asciiTheme="minorHAnsi" w:hAnsiTheme="minorHAnsi" w:cstheme="minorHAnsi"/>
        </w:rPr>
      </w:pPr>
      <w:r w:rsidRPr="00D62452">
        <w:rPr>
          <w:rFonts w:asciiTheme="minorHAnsi" w:hAnsiTheme="minorHAnsi" w:cstheme="minorHAnsi"/>
        </w:rPr>
        <w:t>12.</w:t>
      </w:r>
      <w:r w:rsidRPr="00D62452">
        <w:rPr>
          <w:rFonts w:asciiTheme="minorHAnsi" w:hAnsiTheme="minorHAnsi" w:cstheme="minorHAnsi"/>
        </w:rPr>
        <w:tab/>
        <w:t xml:space="preserve">In column 6 of Al and column 4 of A2, please state the full value of the land and the house. If the value has not yet been determined please state how much has generally been paid. In case of a building, state the actual amount of money that has been spent up to 1st January or as near that date as possible even if the construction may be incomplete or just started. In the case of land, please state the amount of loan, if any taken in </w:t>
      </w:r>
      <w:proofErr w:type="gramStart"/>
      <w:r w:rsidRPr="00D62452">
        <w:rPr>
          <w:rFonts w:asciiTheme="minorHAnsi" w:hAnsiTheme="minorHAnsi" w:cstheme="minorHAnsi"/>
        </w:rPr>
        <w:t>cash,</w:t>
      </w:r>
      <w:proofErr w:type="gramEnd"/>
      <w:r w:rsidRPr="00D62452">
        <w:rPr>
          <w:rFonts w:asciiTheme="minorHAnsi" w:hAnsiTheme="minorHAnsi" w:cstheme="minorHAnsi"/>
        </w:rPr>
        <w:t xml:space="preserve"> and in the case of house the amount of such </w:t>
      </w:r>
      <w:r w:rsidRPr="00D62452">
        <w:rPr>
          <w:rFonts w:asciiTheme="minorHAnsi" w:hAnsiTheme="minorHAnsi" w:cstheme="minorHAnsi"/>
        </w:rPr>
        <w:lastRenderedPageBreak/>
        <w:t>loan in cash or kind including the value of materials purchased on credit.</w:t>
      </w:r>
    </w:p>
    <w:p w:rsidR="009E79A7" w:rsidRPr="00D62452" w:rsidRDefault="00A37E02" w:rsidP="00D62452">
      <w:pPr>
        <w:tabs>
          <w:tab w:val="left" w:pos="706"/>
        </w:tabs>
        <w:ind w:firstLine="360"/>
        <w:jc w:val="both"/>
        <w:rPr>
          <w:rFonts w:asciiTheme="minorHAnsi" w:hAnsiTheme="minorHAnsi" w:cstheme="minorHAnsi"/>
        </w:rPr>
      </w:pPr>
      <w:r w:rsidRPr="00D62452">
        <w:rPr>
          <w:rFonts w:asciiTheme="minorHAnsi" w:hAnsiTheme="minorHAnsi" w:cstheme="minorHAnsi"/>
        </w:rPr>
        <w:t>13.</w:t>
      </w:r>
      <w:r w:rsidRPr="00D62452">
        <w:rPr>
          <w:rFonts w:asciiTheme="minorHAnsi" w:hAnsiTheme="minorHAnsi" w:cstheme="minorHAnsi"/>
        </w:rPr>
        <w:tab/>
        <w:t xml:space="preserve">The last date of submission of this Declaration of Assets is the 30th April every year for assets </w:t>
      </w:r>
      <w:r w:rsidR="001E16A3" w:rsidRPr="00D62452">
        <w:rPr>
          <w:rFonts w:asciiTheme="minorHAnsi" w:hAnsiTheme="minorHAnsi" w:cstheme="minorHAnsi"/>
        </w:rPr>
        <w:t>as they stood on the previous 1</w:t>
      </w:r>
      <w:r w:rsidRPr="00D62452">
        <w:rPr>
          <w:rFonts w:asciiTheme="minorHAnsi" w:hAnsiTheme="minorHAnsi" w:cstheme="minorHAnsi"/>
        </w:rPr>
        <w:t xml:space="preserve">st. January of that year. </w:t>
      </w:r>
      <w:proofErr w:type="spellStart"/>
      <w:r w:rsidRPr="00D62452">
        <w:rPr>
          <w:rFonts w:asciiTheme="minorHAnsi" w:hAnsiTheme="minorHAnsi" w:cstheme="minorHAnsi"/>
        </w:rPr>
        <w:t>Gazetted</w:t>
      </w:r>
      <w:proofErr w:type="spellEnd"/>
      <w:r w:rsidRPr="00D62452">
        <w:rPr>
          <w:rFonts w:asciiTheme="minorHAnsi" w:hAnsiTheme="minorHAnsi" w:cstheme="minorHAnsi"/>
        </w:rPr>
        <w:t xml:space="preserve"> Officers will submit these declarations by registered post at Government expense in double sealed covers direct to their appointing authorities / Secretaries in charge of the administrative department concerned. The outer sealed cover will be addressed to the appointing authorities/ Secretaries in charge of administrative department concerned and should not contain any indication of the contents. The inner sealed cover should contain the name of the officer, his service, rank and address and a certificate of the date for which the declaration stands (in the form: Declaration of Assets as they stood on 1st January, 19). On receipt o the declarations the appointing authorities subordinate to Government should send them to the Secretary of the administrative department concerned who will maintain the declarations under his custody. Non-</w:t>
      </w:r>
      <w:proofErr w:type="spellStart"/>
      <w:r w:rsidRPr="00D62452">
        <w:rPr>
          <w:rFonts w:asciiTheme="minorHAnsi" w:hAnsiTheme="minorHAnsi" w:cstheme="minorHAnsi"/>
        </w:rPr>
        <w:t>gazetted</w:t>
      </w:r>
      <w:proofErr w:type="spellEnd"/>
      <w:r w:rsidRPr="00D62452">
        <w:rPr>
          <w:rFonts w:asciiTheme="minorHAnsi" w:hAnsiTheme="minorHAnsi" w:cstheme="minorHAnsi"/>
        </w:rPr>
        <w:t xml:space="preserve"> officers will submit their declarations in sealed cover to their respective heads of offices for safe custody, the above instructions being followed mutatis mutandis. Government employees are not required to supply more than one copy of the return, and instructions for submission of returns in duplicate, triplicate, etc., are </w:t>
      </w:r>
      <w:proofErr w:type="spellStart"/>
      <w:r w:rsidRPr="00D62452">
        <w:rPr>
          <w:rFonts w:asciiTheme="minorHAnsi" w:hAnsiTheme="minorHAnsi" w:cstheme="minorHAnsi"/>
        </w:rPr>
        <w:t>unauthorised</w:t>
      </w:r>
      <w:proofErr w:type="spellEnd"/>
      <w:r w:rsidRPr="00D62452">
        <w:rPr>
          <w:rFonts w:asciiTheme="minorHAnsi" w:hAnsiTheme="minorHAnsi" w:cstheme="minorHAnsi"/>
        </w:rPr>
        <w:t>.</w:t>
      </w:r>
    </w:p>
    <w:p w:rsidR="00D62452" w:rsidRPr="00D62452" w:rsidRDefault="00D62452">
      <w:pPr>
        <w:outlineLvl w:val="1"/>
        <w:rPr>
          <w:rFonts w:asciiTheme="minorHAnsi" w:hAnsiTheme="minorHAnsi" w:cstheme="minorHAnsi"/>
        </w:rPr>
        <w:sectPr w:rsidR="00D62452" w:rsidRPr="00D62452" w:rsidSect="00D62452">
          <w:type w:val="continuous"/>
          <w:pgSz w:w="12240" w:h="20160"/>
          <w:pgMar w:top="720" w:right="720" w:bottom="720" w:left="720" w:header="0" w:footer="3" w:gutter="0"/>
          <w:cols w:num="2" w:space="720"/>
          <w:noEndnote/>
          <w:docGrid w:linePitch="360"/>
        </w:sectPr>
      </w:pPr>
      <w:bookmarkStart w:id="0" w:name="bookmark0"/>
    </w:p>
    <w:p w:rsidR="001E16A3" w:rsidRPr="00D62452" w:rsidRDefault="001E16A3">
      <w:pPr>
        <w:outlineLvl w:val="1"/>
        <w:rPr>
          <w:rFonts w:asciiTheme="minorHAnsi" w:hAnsiTheme="minorHAnsi" w:cstheme="minorHAnsi"/>
        </w:rPr>
      </w:pPr>
    </w:p>
    <w:p w:rsidR="009E79A7" w:rsidRPr="00D62452" w:rsidRDefault="00A37E02" w:rsidP="007A7049">
      <w:pPr>
        <w:jc w:val="center"/>
        <w:outlineLvl w:val="1"/>
        <w:rPr>
          <w:rFonts w:asciiTheme="minorHAnsi" w:hAnsiTheme="minorHAnsi" w:cstheme="minorHAnsi"/>
        </w:rPr>
      </w:pPr>
      <w:r w:rsidRPr="00D62452">
        <w:rPr>
          <w:rFonts w:asciiTheme="minorHAnsi" w:hAnsiTheme="minorHAnsi" w:cstheme="minorHAnsi"/>
        </w:rPr>
        <w:t>A—Immovable Property</w:t>
      </w:r>
      <w:bookmarkEnd w:id="0"/>
    </w:p>
    <w:p w:rsidR="009E79A7" w:rsidRPr="00D62452" w:rsidRDefault="00A37E02" w:rsidP="007A7049">
      <w:pPr>
        <w:jc w:val="center"/>
        <w:outlineLvl w:val="2"/>
        <w:rPr>
          <w:rFonts w:asciiTheme="minorHAnsi" w:hAnsiTheme="minorHAnsi" w:cstheme="minorHAnsi"/>
          <w:smallCaps/>
        </w:rPr>
      </w:pPr>
      <w:bookmarkStart w:id="1" w:name="bookmark2"/>
      <w:r w:rsidRPr="00D62452">
        <w:rPr>
          <w:rFonts w:asciiTheme="minorHAnsi" w:hAnsiTheme="minorHAnsi" w:cstheme="minorHAnsi"/>
        </w:rPr>
        <w:t xml:space="preserve">(1) </w:t>
      </w:r>
      <w:r w:rsidRPr="00D62452">
        <w:rPr>
          <w:rFonts w:asciiTheme="minorHAnsi" w:hAnsiTheme="minorHAnsi" w:cstheme="minorHAnsi"/>
          <w:smallCaps/>
        </w:rPr>
        <w:t>Lands</w:t>
      </w:r>
      <w:bookmarkEnd w:id="1"/>
    </w:p>
    <w:p w:rsidR="001E16A3" w:rsidRPr="00D62452" w:rsidRDefault="001E16A3">
      <w:pPr>
        <w:outlineLvl w:val="2"/>
        <w:rPr>
          <w:rFonts w:asciiTheme="minorHAnsi" w:hAnsiTheme="minorHAnsi" w:cstheme="minorHAnsi"/>
        </w:rPr>
      </w:pPr>
    </w:p>
    <w:tbl>
      <w:tblPr>
        <w:tblOverlap w:val="never"/>
        <w:tblW w:w="5000" w:type="pct"/>
        <w:tblCellMar>
          <w:left w:w="10" w:type="dxa"/>
          <w:right w:w="10" w:type="dxa"/>
        </w:tblCellMar>
        <w:tblLook w:val="0000"/>
      </w:tblPr>
      <w:tblGrid>
        <w:gridCol w:w="719"/>
        <w:gridCol w:w="1420"/>
        <w:gridCol w:w="818"/>
        <w:gridCol w:w="898"/>
        <w:gridCol w:w="807"/>
        <w:gridCol w:w="1162"/>
        <w:gridCol w:w="1904"/>
        <w:gridCol w:w="1497"/>
        <w:gridCol w:w="1595"/>
      </w:tblGrid>
      <w:tr w:rsidR="001E16A3" w:rsidRPr="00D62452" w:rsidTr="001E16A3">
        <w:trPr>
          <w:trHeight w:val="1176"/>
        </w:trPr>
        <w:tc>
          <w:tcPr>
            <w:tcW w:w="332"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Serial No.</w:t>
            </w:r>
          </w:p>
          <w:p w:rsidR="009E79A7" w:rsidRPr="00D62452" w:rsidRDefault="00A37E02">
            <w:pPr>
              <w:rPr>
                <w:rFonts w:asciiTheme="minorHAnsi" w:hAnsiTheme="minorHAnsi" w:cstheme="minorHAnsi"/>
              </w:rPr>
            </w:pPr>
            <w:r w:rsidRPr="00D62452">
              <w:rPr>
                <w:rFonts w:asciiTheme="minorHAnsi" w:hAnsiTheme="minorHAnsi" w:cstheme="minorHAnsi"/>
              </w:rPr>
              <w:t>1</w:t>
            </w:r>
          </w:p>
        </w:tc>
        <w:tc>
          <w:tcPr>
            <w:tcW w:w="656" w:type="pct"/>
            <w:tcBorders>
              <w:top w:val="single" w:sz="4" w:space="0" w:color="auto"/>
              <w:left w:val="single" w:sz="4" w:space="0" w:color="auto"/>
            </w:tcBorders>
            <w:shd w:val="clear" w:color="auto" w:fill="auto"/>
            <w:vAlign w:val="center"/>
          </w:tcPr>
          <w:p w:rsidR="00D62452" w:rsidRDefault="001E16A3" w:rsidP="00D62452">
            <w:pPr>
              <w:rPr>
                <w:rFonts w:asciiTheme="minorHAnsi" w:hAnsiTheme="minorHAnsi" w:cstheme="minorHAnsi"/>
              </w:rPr>
            </w:pPr>
            <w:r w:rsidRPr="00D62452">
              <w:rPr>
                <w:rFonts w:asciiTheme="minorHAnsi" w:hAnsiTheme="minorHAnsi" w:cstheme="minorHAnsi"/>
              </w:rPr>
              <w:t xml:space="preserve">Precise </w:t>
            </w:r>
            <w:r w:rsidR="00A37E02" w:rsidRPr="00D62452">
              <w:rPr>
                <w:rFonts w:asciiTheme="minorHAnsi" w:hAnsiTheme="minorHAnsi" w:cstheme="minorHAnsi"/>
              </w:rPr>
              <w:t>location</w:t>
            </w:r>
          </w:p>
          <w:p w:rsidR="009E79A7" w:rsidRPr="00D62452" w:rsidRDefault="00A37E02" w:rsidP="00D62452">
            <w:pPr>
              <w:rPr>
                <w:rFonts w:asciiTheme="minorHAnsi" w:hAnsiTheme="minorHAnsi" w:cstheme="minorHAnsi"/>
              </w:rPr>
            </w:pPr>
            <w:r w:rsidRPr="00D62452">
              <w:rPr>
                <w:rFonts w:asciiTheme="minorHAnsi" w:hAnsiTheme="minorHAnsi" w:cstheme="minorHAnsi"/>
              </w:rPr>
              <w:t>2</w:t>
            </w:r>
          </w:p>
        </w:tc>
        <w:tc>
          <w:tcPr>
            <w:tcW w:w="378"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Area</w:t>
            </w:r>
          </w:p>
          <w:p w:rsidR="009E79A7" w:rsidRPr="00D62452" w:rsidRDefault="00A37E02">
            <w:pPr>
              <w:rPr>
                <w:rFonts w:asciiTheme="minorHAnsi" w:hAnsiTheme="minorHAnsi" w:cstheme="minorHAnsi"/>
              </w:rPr>
            </w:pPr>
            <w:r w:rsidRPr="00D62452">
              <w:rPr>
                <w:rFonts w:asciiTheme="minorHAnsi" w:hAnsiTheme="minorHAnsi" w:cstheme="minorHAnsi"/>
              </w:rPr>
              <w:t>3</w:t>
            </w:r>
          </w:p>
        </w:tc>
        <w:tc>
          <w:tcPr>
            <w:tcW w:w="415"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Nature of land</w:t>
            </w:r>
          </w:p>
          <w:p w:rsidR="009E79A7" w:rsidRPr="00D62452" w:rsidRDefault="00A37E02" w:rsidP="00D62452">
            <w:pPr>
              <w:rPr>
                <w:rFonts w:asciiTheme="minorHAnsi" w:hAnsiTheme="minorHAnsi" w:cstheme="minorHAnsi"/>
              </w:rPr>
            </w:pPr>
            <w:r w:rsidRPr="00D62452">
              <w:rPr>
                <w:rFonts w:asciiTheme="minorHAnsi" w:hAnsiTheme="minorHAnsi" w:cstheme="minorHAnsi"/>
              </w:rPr>
              <w:t>4</w:t>
            </w:r>
          </w:p>
        </w:tc>
        <w:tc>
          <w:tcPr>
            <w:tcW w:w="373"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Extent of interest 5</w:t>
            </w:r>
          </w:p>
        </w:tc>
        <w:tc>
          <w:tcPr>
            <w:tcW w:w="537"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Value</w:t>
            </w:r>
          </w:p>
          <w:p w:rsidR="009E79A7" w:rsidRPr="00D62452" w:rsidRDefault="00A37E02">
            <w:pPr>
              <w:rPr>
                <w:rFonts w:asciiTheme="minorHAnsi" w:hAnsiTheme="minorHAnsi" w:cstheme="minorHAnsi"/>
              </w:rPr>
            </w:pPr>
            <w:r w:rsidRPr="00D62452">
              <w:rPr>
                <w:rFonts w:asciiTheme="minorHAnsi" w:hAnsiTheme="minorHAnsi" w:cstheme="minorHAnsi"/>
              </w:rPr>
              <w:t>6</w:t>
            </w:r>
          </w:p>
        </w:tc>
        <w:tc>
          <w:tcPr>
            <w:tcW w:w="880" w:type="pct"/>
            <w:tcBorders>
              <w:top w:val="single" w:sz="4" w:space="0" w:color="auto"/>
              <w:left w:val="single" w:sz="4" w:space="0" w:color="auto"/>
            </w:tcBorders>
            <w:shd w:val="clear" w:color="auto" w:fill="auto"/>
            <w:vAlign w:val="bottom"/>
          </w:tcPr>
          <w:p w:rsidR="009E79A7" w:rsidRPr="00D62452" w:rsidRDefault="00A37E02">
            <w:pPr>
              <w:rPr>
                <w:rFonts w:asciiTheme="minorHAnsi" w:hAnsiTheme="minorHAnsi" w:cstheme="minorHAnsi"/>
              </w:rPr>
            </w:pPr>
            <w:r w:rsidRPr="00D62452">
              <w:rPr>
                <w:rFonts w:asciiTheme="minorHAnsi" w:hAnsiTheme="minorHAnsi" w:cstheme="minorHAnsi"/>
              </w:rPr>
              <w:t xml:space="preserve">In whose name (wife, child, dependant, other relation or </w:t>
            </w:r>
            <w:proofErr w:type="spellStart"/>
            <w:r w:rsidRPr="00D62452">
              <w:rPr>
                <w:rFonts w:asciiTheme="minorHAnsi" w:hAnsiTheme="minorHAnsi" w:cstheme="minorHAnsi"/>
              </w:rPr>
              <w:t>benamdar</w:t>
            </w:r>
            <w:proofErr w:type="spellEnd"/>
            <w:r w:rsidRPr="00D62452">
              <w:rPr>
                <w:rFonts w:asciiTheme="minorHAnsi" w:hAnsiTheme="minorHAnsi" w:cstheme="minorHAnsi"/>
              </w:rPr>
              <w:t>) the asset is</w:t>
            </w:r>
          </w:p>
          <w:p w:rsidR="009E79A7" w:rsidRPr="00D62452" w:rsidRDefault="00A37E02">
            <w:pPr>
              <w:rPr>
                <w:rFonts w:asciiTheme="minorHAnsi" w:hAnsiTheme="minorHAnsi" w:cstheme="minorHAnsi"/>
              </w:rPr>
            </w:pPr>
            <w:r w:rsidRPr="00D62452">
              <w:rPr>
                <w:rFonts w:asciiTheme="minorHAnsi" w:hAnsiTheme="minorHAnsi" w:cstheme="minorHAnsi"/>
              </w:rPr>
              <w:t>7</w:t>
            </w:r>
          </w:p>
        </w:tc>
        <w:tc>
          <w:tcPr>
            <w:tcW w:w="692" w:type="pct"/>
            <w:tcBorders>
              <w:top w:val="single" w:sz="4" w:space="0" w:color="auto"/>
              <w:left w:val="single" w:sz="4" w:space="0" w:color="auto"/>
            </w:tcBorders>
            <w:shd w:val="clear" w:color="auto" w:fill="auto"/>
            <w:vAlign w:val="center"/>
          </w:tcPr>
          <w:p w:rsidR="00D62452" w:rsidRDefault="00D62452">
            <w:pPr>
              <w:rPr>
                <w:rFonts w:asciiTheme="minorHAnsi" w:hAnsiTheme="minorHAnsi" w:cstheme="minorHAnsi"/>
              </w:rPr>
            </w:pPr>
            <w:r>
              <w:rPr>
                <w:rFonts w:asciiTheme="minorHAnsi" w:hAnsiTheme="minorHAnsi" w:cstheme="minorHAnsi"/>
              </w:rPr>
              <w:t>Date and manner of Acquisition</w:t>
            </w:r>
          </w:p>
          <w:p w:rsidR="009E79A7" w:rsidRPr="00D62452" w:rsidRDefault="00A37E02">
            <w:pPr>
              <w:rPr>
                <w:rFonts w:asciiTheme="minorHAnsi" w:hAnsiTheme="minorHAnsi" w:cstheme="minorHAnsi"/>
              </w:rPr>
            </w:pPr>
            <w:r w:rsidRPr="00D62452">
              <w:rPr>
                <w:rFonts w:asciiTheme="minorHAnsi" w:hAnsiTheme="minorHAnsi" w:cstheme="minorHAnsi"/>
              </w:rPr>
              <w:t>8</w:t>
            </w:r>
          </w:p>
        </w:tc>
        <w:tc>
          <w:tcPr>
            <w:tcW w:w="737" w:type="pct"/>
            <w:tcBorders>
              <w:top w:val="single" w:sz="4" w:space="0" w:color="auto"/>
              <w:left w:val="single" w:sz="4" w:space="0" w:color="auto"/>
              <w:right w:val="single" w:sz="4" w:space="0" w:color="auto"/>
            </w:tcBorders>
            <w:shd w:val="clear" w:color="auto" w:fill="auto"/>
            <w:vAlign w:val="center"/>
          </w:tcPr>
          <w:p w:rsidR="00D62452" w:rsidRDefault="00D62452">
            <w:pPr>
              <w:rPr>
                <w:rFonts w:asciiTheme="minorHAnsi" w:hAnsiTheme="minorHAnsi" w:cstheme="minorHAnsi"/>
              </w:rPr>
            </w:pPr>
            <w:r>
              <w:rPr>
                <w:rFonts w:asciiTheme="minorHAnsi" w:hAnsiTheme="minorHAnsi" w:cstheme="minorHAnsi"/>
              </w:rPr>
              <w:t>Remarks</w:t>
            </w:r>
          </w:p>
          <w:p w:rsidR="009E79A7" w:rsidRPr="00D62452" w:rsidRDefault="00A37E02">
            <w:pPr>
              <w:rPr>
                <w:rFonts w:asciiTheme="minorHAnsi" w:hAnsiTheme="minorHAnsi" w:cstheme="minorHAnsi"/>
              </w:rPr>
            </w:pPr>
            <w:r w:rsidRPr="00D62452">
              <w:rPr>
                <w:rFonts w:asciiTheme="minorHAnsi" w:hAnsiTheme="minorHAnsi" w:cstheme="minorHAnsi"/>
              </w:rPr>
              <w:t>9</w:t>
            </w:r>
          </w:p>
        </w:tc>
      </w:tr>
      <w:tr w:rsidR="001E16A3" w:rsidRPr="00D62452" w:rsidTr="007A7049">
        <w:trPr>
          <w:trHeight w:val="1102"/>
        </w:trPr>
        <w:tc>
          <w:tcPr>
            <w:tcW w:w="332"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56"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378"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415"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373"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537"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880"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92"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9E79A7" w:rsidRPr="00D62452" w:rsidRDefault="009E79A7">
            <w:pPr>
              <w:rPr>
                <w:rFonts w:asciiTheme="minorHAnsi" w:hAnsiTheme="minorHAnsi" w:cstheme="minorHAnsi"/>
                <w:sz w:val="10"/>
                <w:szCs w:val="10"/>
              </w:rPr>
            </w:pPr>
          </w:p>
        </w:tc>
      </w:tr>
    </w:tbl>
    <w:p w:rsidR="001E16A3" w:rsidRPr="00D62452" w:rsidRDefault="001E16A3">
      <w:pPr>
        <w:tabs>
          <w:tab w:val="left" w:pos="440"/>
        </w:tabs>
        <w:outlineLvl w:val="2"/>
        <w:rPr>
          <w:rFonts w:asciiTheme="minorHAnsi" w:hAnsiTheme="minorHAnsi" w:cstheme="minorHAnsi"/>
        </w:rPr>
      </w:pPr>
      <w:bookmarkStart w:id="2" w:name="bookmark4"/>
    </w:p>
    <w:p w:rsidR="009E79A7" w:rsidRPr="00D62452" w:rsidRDefault="00A37E02" w:rsidP="007A7049">
      <w:pPr>
        <w:tabs>
          <w:tab w:val="left" w:pos="440"/>
        </w:tabs>
        <w:jc w:val="center"/>
        <w:outlineLvl w:val="2"/>
        <w:rPr>
          <w:rFonts w:asciiTheme="minorHAnsi" w:hAnsiTheme="minorHAnsi" w:cstheme="minorHAnsi"/>
          <w:smallCaps/>
        </w:rPr>
      </w:pPr>
      <w:r w:rsidRPr="00D62452">
        <w:rPr>
          <w:rFonts w:asciiTheme="minorHAnsi" w:hAnsiTheme="minorHAnsi" w:cstheme="minorHAnsi"/>
        </w:rPr>
        <w:t>(2)</w:t>
      </w:r>
      <w:r w:rsidRPr="00D62452">
        <w:rPr>
          <w:rFonts w:asciiTheme="minorHAnsi" w:hAnsiTheme="minorHAnsi" w:cstheme="minorHAnsi"/>
          <w:smallCaps/>
        </w:rPr>
        <w:tab/>
        <w:t>Houses</w:t>
      </w:r>
      <w:bookmarkEnd w:id="2"/>
    </w:p>
    <w:p w:rsidR="001E16A3" w:rsidRPr="00D62452" w:rsidRDefault="001E16A3">
      <w:pPr>
        <w:tabs>
          <w:tab w:val="left" w:pos="440"/>
        </w:tabs>
        <w:outlineLvl w:val="2"/>
        <w:rPr>
          <w:rFonts w:asciiTheme="minorHAnsi" w:hAnsiTheme="minorHAnsi" w:cstheme="minorHAnsi"/>
        </w:rPr>
      </w:pPr>
    </w:p>
    <w:tbl>
      <w:tblPr>
        <w:tblOverlap w:val="never"/>
        <w:tblW w:w="5000" w:type="pct"/>
        <w:tblCellMar>
          <w:left w:w="10" w:type="dxa"/>
          <w:right w:w="10" w:type="dxa"/>
        </w:tblCellMar>
        <w:tblLook w:val="0000"/>
      </w:tblPr>
      <w:tblGrid>
        <w:gridCol w:w="721"/>
        <w:gridCol w:w="1203"/>
        <w:gridCol w:w="1348"/>
        <w:gridCol w:w="1108"/>
        <w:gridCol w:w="2714"/>
        <w:gridCol w:w="1454"/>
        <w:gridCol w:w="2272"/>
      </w:tblGrid>
      <w:tr w:rsidR="009E79A7" w:rsidRPr="00D62452" w:rsidTr="001E16A3">
        <w:trPr>
          <w:trHeight w:val="1090"/>
        </w:trPr>
        <w:tc>
          <w:tcPr>
            <w:tcW w:w="333"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Serial No.</w:t>
            </w:r>
          </w:p>
          <w:p w:rsidR="009E79A7" w:rsidRPr="00D62452" w:rsidRDefault="00A37E02">
            <w:pPr>
              <w:rPr>
                <w:rFonts w:asciiTheme="minorHAnsi" w:hAnsiTheme="minorHAnsi" w:cstheme="minorHAnsi"/>
              </w:rPr>
            </w:pPr>
            <w:r w:rsidRPr="00D62452">
              <w:rPr>
                <w:rFonts w:asciiTheme="minorHAnsi" w:hAnsiTheme="minorHAnsi" w:cstheme="minorHAnsi"/>
              </w:rPr>
              <w:t>1</w:t>
            </w:r>
          </w:p>
        </w:tc>
        <w:tc>
          <w:tcPr>
            <w:tcW w:w="556"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Precise location</w:t>
            </w:r>
          </w:p>
          <w:p w:rsidR="009E79A7" w:rsidRPr="00D62452" w:rsidRDefault="00A37E02" w:rsidP="00D62452">
            <w:pPr>
              <w:rPr>
                <w:rFonts w:asciiTheme="minorHAnsi" w:hAnsiTheme="minorHAnsi" w:cstheme="minorHAnsi"/>
              </w:rPr>
            </w:pPr>
            <w:r w:rsidRPr="00D62452">
              <w:rPr>
                <w:rFonts w:asciiTheme="minorHAnsi" w:hAnsiTheme="minorHAnsi" w:cstheme="minorHAnsi"/>
              </w:rPr>
              <w:t>2</w:t>
            </w:r>
          </w:p>
        </w:tc>
        <w:tc>
          <w:tcPr>
            <w:tcW w:w="623"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Extent of interest</w:t>
            </w:r>
          </w:p>
          <w:p w:rsidR="009E79A7" w:rsidRPr="00D62452" w:rsidRDefault="00A37E02">
            <w:pPr>
              <w:rPr>
                <w:rFonts w:asciiTheme="minorHAnsi" w:hAnsiTheme="minorHAnsi" w:cstheme="minorHAnsi"/>
              </w:rPr>
            </w:pPr>
            <w:r w:rsidRPr="00D62452">
              <w:rPr>
                <w:rFonts w:asciiTheme="minorHAnsi" w:hAnsiTheme="minorHAnsi" w:cstheme="minorHAnsi"/>
              </w:rPr>
              <w:t>3</w:t>
            </w:r>
          </w:p>
        </w:tc>
        <w:tc>
          <w:tcPr>
            <w:tcW w:w="512"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Value</w:t>
            </w:r>
          </w:p>
          <w:p w:rsidR="009E79A7" w:rsidRPr="00D62452" w:rsidRDefault="00A37E02" w:rsidP="00D62452">
            <w:pPr>
              <w:rPr>
                <w:rFonts w:asciiTheme="minorHAnsi" w:hAnsiTheme="minorHAnsi" w:cstheme="minorHAnsi"/>
              </w:rPr>
            </w:pPr>
            <w:r w:rsidRPr="00D62452">
              <w:rPr>
                <w:rFonts w:asciiTheme="minorHAnsi" w:hAnsiTheme="minorHAnsi" w:cstheme="minorHAnsi"/>
              </w:rPr>
              <w:t>4</w:t>
            </w:r>
          </w:p>
        </w:tc>
        <w:tc>
          <w:tcPr>
            <w:tcW w:w="1254" w:type="pct"/>
            <w:tcBorders>
              <w:top w:val="single" w:sz="4" w:space="0" w:color="auto"/>
              <w:left w:val="single" w:sz="4" w:space="0" w:color="auto"/>
            </w:tcBorders>
            <w:shd w:val="clear" w:color="auto" w:fill="auto"/>
            <w:vAlign w:val="center"/>
          </w:tcPr>
          <w:p w:rsidR="00D62452" w:rsidRDefault="00A37E02">
            <w:pPr>
              <w:rPr>
                <w:rFonts w:asciiTheme="minorHAnsi" w:hAnsiTheme="minorHAnsi" w:cstheme="minorHAnsi"/>
              </w:rPr>
            </w:pPr>
            <w:r w:rsidRPr="00D62452">
              <w:rPr>
                <w:rFonts w:asciiTheme="minorHAnsi" w:hAnsiTheme="minorHAnsi" w:cstheme="minorHAnsi"/>
              </w:rPr>
              <w:t>In whose name (wife, child, dependant, other rel</w:t>
            </w:r>
            <w:r w:rsidR="00D62452">
              <w:rPr>
                <w:rFonts w:asciiTheme="minorHAnsi" w:hAnsiTheme="minorHAnsi" w:cstheme="minorHAnsi"/>
              </w:rPr>
              <w:t xml:space="preserve">ation or </w:t>
            </w:r>
            <w:proofErr w:type="spellStart"/>
            <w:r w:rsidR="00D62452">
              <w:rPr>
                <w:rFonts w:asciiTheme="minorHAnsi" w:hAnsiTheme="minorHAnsi" w:cstheme="minorHAnsi"/>
              </w:rPr>
              <w:t>benamdar</w:t>
            </w:r>
            <w:proofErr w:type="spellEnd"/>
            <w:r w:rsidR="00D62452">
              <w:rPr>
                <w:rFonts w:asciiTheme="minorHAnsi" w:hAnsiTheme="minorHAnsi" w:cstheme="minorHAnsi"/>
              </w:rPr>
              <w:t>) the asset is</w:t>
            </w:r>
          </w:p>
          <w:p w:rsidR="009E79A7" w:rsidRPr="00D62452" w:rsidRDefault="00A37E02">
            <w:pPr>
              <w:rPr>
                <w:rFonts w:asciiTheme="minorHAnsi" w:hAnsiTheme="minorHAnsi" w:cstheme="minorHAnsi"/>
              </w:rPr>
            </w:pPr>
            <w:r w:rsidRPr="00D62452">
              <w:rPr>
                <w:rFonts w:asciiTheme="minorHAnsi" w:hAnsiTheme="minorHAnsi" w:cstheme="minorHAnsi"/>
              </w:rPr>
              <w:t>5</w:t>
            </w:r>
          </w:p>
        </w:tc>
        <w:tc>
          <w:tcPr>
            <w:tcW w:w="672"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Date and manner of Acquisition</w:t>
            </w:r>
          </w:p>
          <w:p w:rsidR="009E79A7" w:rsidRPr="00D62452" w:rsidRDefault="00A37E02" w:rsidP="00D62452">
            <w:pPr>
              <w:rPr>
                <w:rFonts w:asciiTheme="minorHAnsi" w:hAnsiTheme="minorHAnsi" w:cstheme="minorHAnsi"/>
              </w:rPr>
            </w:pPr>
            <w:r w:rsidRPr="00D62452">
              <w:rPr>
                <w:rFonts w:asciiTheme="minorHAnsi" w:hAnsiTheme="minorHAnsi" w:cstheme="minorHAnsi"/>
              </w:rPr>
              <w:t>6</w:t>
            </w:r>
          </w:p>
        </w:tc>
        <w:tc>
          <w:tcPr>
            <w:tcW w:w="1050" w:type="pct"/>
            <w:tcBorders>
              <w:top w:val="single" w:sz="4" w:space="0" w:color="auto"/>
              <w:left w:val="single" w:sz="4" w:space="0" w:color="auto"/>
              <w:right w:val="single" w:sz="4" w:space="0" w:color="auto"/>
            </w:tcBorders>
            <w:shd w:val="clear" w:color="auto" w:fill="auto"/>
            <w:vAlign w:val="center"/>
          </w:tcPr>
          <w:p w:rsidR="00D62452" w:rsidRDefault="00D62452">
            <w:pPr>
              <w:rPr>
                <w:rFonts w:asciiTheme="minorHAnsi" w:hAnsiTheme="minorHAnsi" w:cstheme="minorHAnsi"/>
              </w:rPr>
            </w:pPr>
            <w:r>
              <w:rPr>
                <w:rFonts w:asciiTheme="minorHAnsi" w:hAnsiTheme="minorHAnsi" w:cstheme="minorHAnsi"/>
              </w:rPr>
              <w:t>Remarks</w:t>
            </w:r>
          </w:p>
          <w:p w:rsidR="009E79A7" w:rsidRPr="00D62452" w:rsidRDefault="00A37E02">
            <w:pPr>
              <w:rPr>
                <w:rFonts w:asciiTheme="minorHAnsi" w:hAnsiTheme="minorHAnsi" w:cstheme="minorHAnsi"/>
              </w:rPr>
            </w:pPr>
            <w:r w:rsidRPr="00D62452">
              <w:rPr>
                <w:rFonts w:asciiTheme="minorHAnsi" w:hAnsiTheme="minorHAnsi" w:cstheme="minorHAnsi"/>
              </w:rPr>
              <w:t>7</w:t>
            </w:r>
          </w:p>
        </w:tc>
      </w:tr>
      <w:tr w:rsidR="009E79A7" w:rsidRPr="00D62452" w:rsidTr="007A7049">
        <w:trPr>
          <w:trHeight w:val="1018"/>
        </w:trPr>
        <w:tc>
          <w:tcPr>
            <w:tcW w:w="333"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556"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23"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512"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254"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72"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79A7" w:rsidRPr="00D62452" w:rsidRDefault="009E79A7">
            <w:pPr>
              <w:rPr>
                <w:rFonts w:asciiTheme="minorHAnsi" w:hAnsiTheme="minorHAnsi" w:cstheme="minorHAnsi"/>
                <w:sz w:val="10"/>
                <w:szCs w:val="10"/>
              </w:rPr>
            </w:pPr>
          </w:p>
        </w:tc>
      </w:tr>
    </w:tbl>
    <w:p w:rsidR="001E16A3" w:rsidRPr="00D62452" w:rsidRDefault="001E16A3">
      <w:pPr>
        <w:tabs>
          <w:tab w:val="left" w:pos="435"/>
        </w:tabs>
        <w:outlineLvl w:val="2"/>
        <w:rPr>
          <w:rFonts w:asciiTheme="minorHAnsi" w:hAnsiTheme="minorHAnsi" w:cstheme="minorHAnsi"/>
        </w:rPr>
      </w:pPr>
      <w:bookmarkStart w:id="3" w:name="bookmark6"/>
    </w:p>
    <w:p w:rsidR="009E79A7" w:rsidRPr="00D62452" w:rsidRDefault="00A37E02" w:rsidP="007A7049">
      <w:pPr>
        <w:tabs>
          <w:tab w:val="left" w:pos="435"/>
        </w:tabs>
        <w:jc w:val="center"/>
        <w:outlineLvl w:val="2"/>
        <w:rPr>
          <w:rFonts w:asciiTheme="minorHAnsi" w:hAnsiTheme="minorHAnsi" w:cstheme="minorHAnsi"/>
        </w:rPr>
      </w:pPr>
      <w:r w:rsidRPr="00D62452">
        <w:rPr>
          <w:rFonts w:asciiTheme="minorHAnsi" w:hAnsiTheme="minorHAnsi" w:cstheme="minorHAnsi"/>
        </w:rPr>
        <w:t>(3)</w:t>
      </w:r>
      <w:r w:rsidRPr="00D62452">
        <w:rPr>
          <w:rFonts w:asciiTheme="minorHAnsi" w:hAnsiTheme="minorHAnsi" w:cstheme="minorHAnsi"/>
          <w:smallCaps/>
        </w:rPr>
        <w:tab/>
        <w:t>Immovable Properties Of Other Description</w:t>
      </w:r>
      <w:bookmarkEnd w:id="3"/>
    </w:p>
    <w:p w:rsidR="009E79A7" w:rsidRPr="00D62452" w:rsidRDefault="00A37E02" w:rsidP="007A7049">
      <w:pPr>
        <w:jc w:val="center"/>
        <w:rPr>
          <w:rFonts w:asciiTheme="minorHAnsi" w:hAnsiTheme="minorHAnsi" w:cstheme="minorHAnsi"/>
        </w:rPr>
      </w:pPr>
      <w:r w:rsidRPr="00D62452">
        <w:rPr>
          <w:rFonts w:asciiTheme="minorHAnsi" w:hAnsiTheme="minorHAnsi" w:cstheme="minorHAnsi"/>
        </w:rPr>
        <w:t>(Including mortgages and such other rights)</w:t>
      </w:r>
    </w:p>
    <w:p w:rsidR="001E16A3" w:rsidRPr="00D62452" w:rsidRDefault="001E16A3">
      <w:pPr>
        <w:rPr>
          <w:rFonts w:asciiTheme="minorHAnsi" w:hAnsiTheme="minorHAnsi" w:cstheme="minorHAnsi"/>
        </w:rPr>
      </w:pPr>
    </w:p>
    <w:tbl>
      <w:tblPr>
        <w:tblOverlap w:val="never"/>
        <w:tblW w:w="5000" w:type="pct"/>
        <w:tblCellMar>
          <w:left w:w="10" w:type="dxa"/>
          <w:right w:w="10" w:type="dxa"/>
        </w:tblCellMar>
        <w:tblLook w:val="0000"/>
      </w:tblPr>
      <w:tblGrid>
        <w:gridCol w:w="578"/>
        <w:gridCol w:w="1348"/>
        <w:gridCol w:w="1363"/>
        <w:gridCol w:w="1084"/>
        <w:gridCol w:w="2722"/>
        <w:gridCol w:w="1446"/>
        <w:gridCol w:w="2279"/>
      </w:tblGrid>
      <w:tr w:rsidR="009E79A7" w:rsidRPr="00D62452" w:rsidTr="001E16A3">
        <w:trPr>
          <w:trHeight w:val="1109"/>
        </w:trPr>
        <w:tc>
          <w:tcPr>
            <w:tcW w:w="267"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lastRenderedPageBreak/>
              <w:t>Serial No.</w:t>
            </w:r>
          </w:p>
          <w:p w:rsidR="009E79A7" w:rsidRPr="00D62452" w:rsidRDefault="00A37E02" w:rsidP="00D62452">
            <w:pPr>
              <w:rPr>
                <w:rFonts w:asciiTheme="minorHAnsi" w:hAnsiTheme="minorHAnsi" w:cstheme="minorHAnsi"/>
              </w:rPr>
            </w:pPr>
            <w:r w:rsidRPr="00D62452">
              <w:rPr>
                <w:rFonts w:asciiTheme="minorHAnsi" w:hAnsiTheme="minorHAnsi" w:cstheme="minorHAnsi"/>
              </w:rPr>
              <w:t>1</w:t>
            </w:r>
          </w:p>
        </w:tc>
        <w:tc>
          <w:tcPr>
            <w:tcW w:w="623" w:type="pct"/>
            <w:tcBorders>
              <w:top w:val="single" w:sz="4" w:space="0" w:color="auto"/>
              <w:left w:val="single" w:sz="4" w:space="0" w:color="auto"/>
            </w:tcBorders>
            <w:shd w:val="clear" w:color="auto" w:fill="auto"/>
            <w:vAlign w:val="center"/>
          </w:tcPr>
          <w:p w:rsidR="00D62452" w:rsidRDefault="00D62452">
            <w:pPr>
              <w:rPr>
                <w:rFonts w:asciiTheme="minorHAnsi" w:hAnsiTheme="minorHAnsi" w:cstheme="minorHAnsi"/>
              </w:rPr>
            </w:pPr>
            <w:r>
              <w:rPr>
                <w:rFonts w:asciiTheme="minorHAnsi" w:hAnsiTheme="minorHAnsi" w:cstheme="minorHAnsi"/>
              </w:rPr>
              <w:t>Precise location</w:t>
            </w:r>
          </w:p>
          <w:p w:rsidR="009E79A7" w:rsidRPr="00D62452" w:rsidRDefault="00A37E02">
            <w:pPr>
              <w:rPr>
                <w:rFonts w:asciiTheme="minorHAnsi" w:hAnsiTheme="minorHAnsi" w:cstheme="minorHAnsi"/>
              </w:rPr>
            </w:pPr>
            <w:r w:rsidRPr="00D62452">
              <w:rPr>
                <w:rFonts w:asciiTheme="minorHAnsi" w:hAnsiTheme="minorHAnsi" w:cstheme="minorHAnsi"/>
              </w:rPr>
              <w:t>2</w:t>
            </w:r>
          </w:p>
        </w:tc>
        <w:tc>
          <w:tcPr>
            <w:tcW w:w="630"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Extent of interest</w:t>
            </w:r>
          </w:p>
          <w:p w:rsidR="009E79A7" w:rsidRPr="00D62452" w:rsidRDefault="00A37E02" w:rsidP="00D62452">
            <w:pPr>
              <w:rPr>
                <w:rFonts w:asciiTheme="minorHAnsi" w:hAnsiTheme="minorHAnsi" w:cstheme="minorHAnsi"/>
              </w:rPr>
            </w:pPr>
            <w:r w:rsidRPr="00D62452">
              <w:rPr>
                <w:rFonts w:asciiTheme="minorHAnsi" w:hAnsiTheme="minorHAnsi" w:cstheme="minorHAnsi"/>
              </w:rPr>
              <w:t>3</w:t>
            </w:r>
          </w:p>
        </w:tc>
        <w:tc>
          <w:tcPr>
            <w:tcW w:w="501" w:type="pct"/>
            <w:tcBorders>
              <w:top w:val="single" w:sz="4" w:space="0" w:color="auto"/>
              <w:left w:val="single" w:sz="4" w:space="0" w:color="auto"/>
            </w:tcBorders>
            <w:shd w:val="clear" w:color="auto" w:fill="auto"/>
            <w:vAlign w:val="center"/>
          </w:tcPr>
          <w:p w:rsidR="00D62452" w:rsidRDefault="00A37E02">
            <w:pPr>
              <w:rPr>
                <w:rFonts w:asciiTheme="minorHAnsi" w:hAnsiTheme="minorHAnsi" w:cstheme="minorHAnsi"/>
              </w:rPr>
            </w:pPr>
            <w:r w:rsidRPr="00D62452">
              <w:rPr>
                <w:rFonts w:asciiTheme="minorHAnsi" w:hAnsiTheme="minorHAnsi" w:cstheme="minorHAnsi"/>
              </w:rPr>
              <w:t>Value</w:t>
            </w:r>
          </w:p>
          <w:p w:rsidR="009E79A7" w:rsidRPr="00D62452" w:rsidRDefault="00A37E02">
            <w:pPr>
              <w:rPr>
                <w:rFonts w:asciiTheme="minorHAnsi" w:hAnsiTheme="minorHAnsi" w:cstheme="minorHAnsi"/>
              </w:rPr>
            </w:pPr>
            <w:r w:rsidRPr="00D62452">
              <w:rPr>
                <w:rFonts w:asciiTheme="minorHAnsi" w:hAnsiTheme="minorHAnsi" w:cstheme="minorHAnsi"/>
              </w:rPr>
              <w:t>4</w:t>
            </w:r>
          </w:p>
        </w:tc>
        <w:tc>
          <w:tcPr>
            <w:tcW w:w="1258" w:type="pct"/>
            <w:tcBorders>
              <w:top w:val="single" w:sz="4" w:space="0" w:color="auto"/>
              <w:left w:val="single" w:sz="4" w:space="0" w:color="auto"/>
            </w:tcBorders>
            <w:shd w:val="clear" w:color="auto" w:fill="auto"/>
            <w:vAlign w:val="center"/>
          </w:tcPr>
          <w:p w:rsidR="00D62452" w:rsidRDefault="00A37E02">
            <w:pPr>
              <w:rPr>
                <w:rFonts w:asciiTheme="minorHAnsi" w:hAnsiTheme="minorHAnsi" w:cstheme="minorHAnsi"/>
              </w:rPr>
            </w:pPr>
            <w:r w:rsidRPr="00D62452">
              <w:rPr>
                <w:rFonts w:asciiTheme="minorHAnsi" w:hAnsiTheme="minorHAnsi" w:cstheme="minorHAnsi"/>
              </w:rPr>
              <w:t>In whose name (wife, child, dependant, other rel</w:t>
            </w:r>
            <w:r w:rsidR="00D62452">
              <w:rPr>
                <w:rFonts w:asciiTheme="minorHAnsi" w:hAnsiTheme="minorHAnsi" w:cstheme="minorHAnsi"/>
              </w:rPr>
              <w:t xml:space="preserve">ation or </w:t>
            </w:r>
            <w:proofErr w:type="spellStart"/>
            <w:r w:rsidR="00D62452">
              <w:rPr>
                <w:rFonts w:asciiTheme="minorHAnsi" w:hAnsiTheme="minorHAnsi" w:cstheme="minorHAnsi"/>
              </w:rPr>
              <w:t>benamdar</w:t>
            </w:r>
            <w:proofErr w:type="spellEnd"/>
            <w:r w:rsidR="00D62452">
              <w:rPr>
                <w:rFonts w:asciiTheme="minorHAnsi" w:hAnsiTheme="minorHAnsi" w:cstheme="minorHAnsi"/>
              </w:rPr>
              <w:t>) the asset is</w:t>
            </w:r>
          </w:p>
          <w:p w:rsidR="009E79A7" w:rsidRPr="00D62452" w:rsidRDefault="00A37E02">
            <w:pPr>
              <w:rPr>
                <w:rFonts w:asciiTheme="minorHAnsi" w:hAnsiTheme="minorHAnsi" w:cstheme="minorHAnsi"/>
              </w:rPr>
            </w:pPr>
            <w:r w:rsidRPr="00D62452">
              <w:rPr>
                <w:rFonts w:asciiTheme="minorHAnsi" w:hAnsiTheme="minorHAnsi" w:cstheme="minorHAnsi"/>
              </w:rPr>
              <w:t>5</w:t>
            </w:r>
          </w:p>
        </w:tc>
        <w:tc>
          <w:tcPr>
            <w:tcW w:w="668" w:type="pct"/>
            <w:tcBorders>
              <w:top w:val="single" w:sz="4" w:space="0" w:color="auto"/>
              <w:left w:val="single" w:sz="4" w:space="0" w:color="auto"/>
            </w:tcBorders>
            <w:shd w:val="clear" w:color="auto" w:fill="auto"/>
            <w:vAlign w:val="center"/>
          </w:tcPr>
          <w:p w:rsidR="00D62452" w:rsidRDefault="001E16A3">
            <w:pPr>
              <w:rPr>
                <w:rFonts w:asciiTheme="minorHAnsi" w:hAnsiTheme="minorHAnsi" w:cstheme="minorHAnsi"/>
              </w:rPr>
            </w:pPr>
            <w:r w:rsidRPr="00D62452">
              <w:rPr>
                <w:rFonts w:asciiTheme="minorHAnsi" w:hAnsiTheme="minorHAnsi" w:cstheme="minorHAnsi"/>
              </w:rPr>
              <w:t xml:space="preserve">Date and </w:t>
            </w:r>
            <w:r w:rsidR="00D62452">
              <w:rPr>
                <w:rFonts w:asciiTheme="minorHAnsi" w:hAnsiTheme="minorHAnsi" w:cstheme="minorHAnsi"/>
              </w:rPr>
              <w:t>manner of Acquisition</w:t>
            </w:r>
          </w:p>
          <w:p w:rsidR="009E79A7" w:rsidRPr="00D62452" w:rsidRDefault="00A37E02">
            <w:pPr>
              <w:rPr>
                <w:rFonts w:asciiTheme="minorHAnsi" w:hAnsiTheme="minorHAnsi" w:cstheme="minorHAnsi"/>
              </w:rPr>
            </w:pPr>
            <w:r w:rsidRPr="00D62452">
              <w:rPr>
                <w:rFonts w:asciiTheme="minorHAnsi" w:hAnsiTheme="minorHAnsi" w:cstheme="minorHAnsi"/>
              </w:rPr>
              <w:t>6</w:t>
            </w:r>
          </w:p>
        </w:tc>
        <w:tc>
          <w:tcPr>
            <w:tcW w:w="1053" w:type="pct"/>
            <w:tcBorders>
              <w:top w:val="single" w:sz="4" w:space="0" w:color="auto"/>
              <w:left w:val="single" w:sz="4" w:space="0" w:color="auto"/>
              <w:righ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Remarks</w:t>
            </w:r>
          </w:p>
          <w:p w:rsidR="009E79A7" w:rsidRPr="00D62452" w:rsidRDefault="00A37E02" w:rsidP="00D62452">
            <w:pPr>
              <w:rPr>
                <w:rFonts w:asciiTheme="minorHAnsi" w:hAnsiTheme="minorHAnsi" w:cstheme="minorHAnsi"/>
              </w:rPr>
            </w:pPr>
            <w:r w:rsidRPr="00D62452">
              <w:rPr>
                <w:rFonts w:asciiTheme="minorHAnsi" w:hAnsiTheme="minorHAnsi" w:cstheme="minorHAnsi"/>
              </w:rPr>
              <w:t>7</w:t>
            </w:r>
          </w:p>
        </w:tc>
      </w:tr>
      <w:tr w:rsidR="009E79A7" w:rsidRPr="00D62452" w:rsidTr="007A7049">
        <w:trPr>
          <w:trHeight w:val="1131"/>
        </w:trPr>
        <w:tc>
          <w:tcPr>
            <w:tcW w:w="267"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23"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30"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501"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258"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668"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9E79A7" w:rsidRPr="00D62452" w:rsidRDefault="009E79A7">
            <w:pPr>
              <w:rPr>
                <w:rFonts w:asciiTheme="minorHAnsi" w:hAnsiTheme="minorHAnsi" w:cstheme="minorHAnsi"/>
                <w:sz w:val="10"/>
                <w:szCs w:val="10"/>
              </w:rPr>
            </w:pPr>
          </w:p>
        </w:tc>
      </w:tr>
    </w:tbl>
    <w:p w:rsidR="001E16A3" w:rsidRPr="00D62452" w:rsidRDefault="001E16A3">
      <w:pPr>
        <w:outlineLvl w:val="0"/>
        <w:rPr>
          <w:rFonts w:asciiTheme="minorHAnsi" w:hAnsiTheme="minorHAnsi" w:cstheme="minorHAnsi"/>
        </w:rPr>
      </w:pPr>
      <w:bookmarkStart w:id="4" w:name="bookmark8"/>
    </w:p>
    <w:p w:rsidR="009E79A7" w:rsidRPr="00D62452" w:rsidRDefault="00A37E02" w:rsidP="007A7049">
      <w:pPr>
        <w:jc w:val="center"/>
        <w:outlineLvl w:val="0"/>
        <w:rPr>
          <w:rFonts w:asciiTheme="minorHAnsi" w:hAnsiTheme="minorHAnsi" w:cstheme="minorHAnsi"/>
        </w:rPr>
      </w:pPr>
      <w:r w:rsidRPr="00D62452">
        <w:rPr>
          <w:rFonts w:asciiTheme="minorHAnsi" w:hAnsiTheme="minorHAnsi" w:cstheme="minorHAnsi"/>
        </w:rPr>
        <w:t>B—Movable Property</w:t>
      </w:r>
      <w:bookmarkEnd w:id="4"/>
    </w:p>
    <w:p w:rsidR="001E16A3" w:rsidRPr="00D62452" w:rsidRDefault="001E16A3">
      <w:pPr>
        <w:outlineLvl w:val="0"/>
        <w:rPr>
          <w:rFonts w:asciiTheme="minorHAnsi" w:hAnsiTheme="minorHAnsi" w:cstheme="minorHAnsi"/>
        </w:rPr>
      </w:pPr>
    </w:p>
    <w:p w:rsidR="009E79A7" w:rsidRPr="00D62452" w:rsidRDefault="00A37E02" w:rsidP="007A7049">
      <w:pPr>
        <w:tabs>
          <w:tab w:val="left" w:pos="464"/>
        </w:tabs>
        <w:jc w:val="center"/>
        <w:outlineLvl w:val="2"/>
        <w:rPr>
          <w:rFonts w:asciiTheme="minorHAnsi" w:hAnsiTheme="minorHAnsi" w:cstheme="minorHAnsi"/>
        </w:rPr>
      </w:pPr>
      <w:bookmarkStart w:id="5" w:name="bookmark10"/>
      <w:r w:rsidRPr="00D62452">
        <w:rPr>
          <w:rFonts w:asciiTheme="minorHAnsi" w:hAnsiTheme="minorHAnsi" w:cstheme="minorHAnsi"/>
        </w:rPr>
        <w:t>(1)</w:t>
      </w:r>
      <w:r w:rsidRPr="00D62452">
        <w:rPr>
          <w:rFonts w:asciiTheme="minorHAnsi" w:hAnsiTheme="minorHAnsi" w:cstheme="minorHAnsi"/>
          <w:smallCaps/>
        </w:rPr>
        <w:tab/>
        <w:t>Cash, Bank Balance, Credit, Insurance Policies, Shares, Debentures, Etc.</w:t>
      </w:r>
      <w:bookmarkEnd w:id="5"/>
    </w:p>
    <w:tbl>
      <w:tblPr>
        <w:tblOverlap w:val="never"/>
        <w:tblW w:w="0" w:type="auto"/>
        <w:tblLayout w:type="fixed"/>
        <w:tblCellMar>
          <w:left w:w="10" w:type="dxa"/>
          <w:right w:w="10" w:type="dxa"/>
        </w:tblCellMar>
        <w:tblLook w:val="0000"/>
      </w:tblPr>
      <w:tblGrid>
        <w:gridCol w:w="719"/>
        <w:gridCol w:w="1441"/>
        <w:gridCol w:w="1627"/>
        <w:gridCol w:w="2347"/>
        <w:gridCol w:w="2107"/>
        <w:gridCol w:w="1200"/>
        <w:gridCol w:w="1339"/>
      </w:tblGrid>
      <w:tr w:rsidR="009E79A7" w:rsidRPr="00D62452" w:rsidTr="001E16A3">
        <w:trPr>
          <w:trHeight w:val="1637"/>
        </w:trPr>
        <w:tc>
          <w:tcPr>
            <w:tcW w:w="719" w:type="dxa"/>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Serial No.</w:t>
            </w:r>
          </w:p>
          <w:p w:rsidR="009E79A7" w:rsidRPr="00D62452" w:rsidRDefault="00A37E02" w:rsidP="00D62452">
            <w:pPr>
              <w:rPr>
                <w:rFonts w:asciiTheme="minorHAnsi" w:hAnsiTheme="minorHAnsi" w:cstheme="minorHAnsi"/>
              </w:rPr>
            </w:pPr>
            <w:r w:rsidRPr="00D62452">
              <w:rPr>
                <w:rFonts w:asciiTheme="minorHAnsi" w:hAnsiTheme="minorHAnsi" w:cstheme="minorHAnsi"/>
              </w:rPr>
              <w:t>1</w:t>
            </w:r>
          </w:p>
        </w:tc>
        <w:tc>
          <w:tcPr>
            <w:tcW w:w="1441" w:type="dxa"/>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Description of Items</w:t>
            </w:r>
          </w:p>
          <w:p w:rsidR="009E79A7" w:rsidRPr="00D62452" w:rsidRDefault="00A37E02" w:rsidP="00D62452">
            <w:pPr>
              <w:rPr>
                <w:rFonts w:asciiTheme="minorHAnsi" w:hAnsiTheme="minorHAnsi" w:cstheme="minorHAnsi"/>
              </w:rPr>
            </w:pPr>
            <w:r w:rsidRPr="00D62452">
              <w:rPr>
                <w:rFonts w:asciiTheme="minorHAnsi" w:hAnsiTheme="minorHAnsi" w:cstheme="minorHAnsi"/>
              </w:rPr>
              <w:t>2</w:t>
            </w:r>
          </w:p>
        </w:tc>
        <w:tc>
          <w:tcPr>
            <w:tcW w:w="1627" w:type="dxa"/>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Value</w:t>
            </w:r>
          </w:p>
          <w:p w:rsidR="009E79A7" w:rsidRPr="00D62452" w:rsidRDefault="00A37E02">
            <w:pPr>
              <w:rPr>
                <w:rFonts w:asciiTheme="minorHAnsi" w:hAnsiTheme="minorHAnsi" w:cstheme="minorHAnsi"/>
              </w:rPr>
            </w:pPr>
            <w:r w:rsidRPr="00D62452">
              <w:rPr>
                <w:rFonts w:asciiTheme="minorHAnsi" w:hAnsiTheme="minorHAnsi" w:cstheme="minorHAnsi"/>
              </w:rPr>
              <w:t>3</w:t>
            </w:r>
          </w:p>
        </w:tc>
        <w:tc>
          <w:tcPr>
            <w:tcW w:w="2347" w:type="dxa"/>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 xml:space="preserve">In whose name (wife, child, dependant, other relation or </w:t>
            </w:r>
            <w:proofErr w:type="spellStart"/>
            <w:r w:rsidRPr="00D62452">
              <w:rPr>
                <w:rFonts w:asciiTheme="minorHAnsi" w:hAnsiTheme="minorHAnsi" w:cstheme="minorHAnsi"/>
              </w:rPr>
              <w:t>benamdar</w:t>
            </w:r>
            <w:proofErr w:type="spellEnd"/>
            <w:r w:rsidRPr="00D62452">
              <w:rPr>
                <w:rFonts w:asciiTheme="minorHAnsi" w:hAnsiTheme="minorHAnsi" w:cstheme="minorHAnsi"/>
              </w:rPr>
              <w:t>) the asset is</w:t>
            </w:r>
          </w:p>
          <w:p w:rsidR="009E79A7" w:rsidRPr="00D62452" w:rsidRDefault="00A37E02">
            <w:pPr>
              <w:rPr>
                <w:rFonts w:asciiTheme="minorHAnsi" w:hAnsiTheme="minorHAnsi" w:cstheme="minorHAnsi"/>
              </w:rPr>
            </w:pPr>
            <w:r w:rsidRPr="00D62452">
              <w:rPr>
                <w:rFonts w:asciiTheme="minorHAnsi" w:hAnsiTheme="minorHAnsi" w:cstheme="minorHAnsi"/>
              </w:rPr>
              <w:t>4</w:t>
            </w:r>
          </w:p>
        </w:tc>
        <w:tc>
          <w:tcPr>
            <w:tcW w:w="2107" w:type="dxa"/>
            <w:tcBorders>
              <w:top w:val="single" w:sz="4" w:space="0" w:color="auto"/>
              <w:left w:val="single" w:sz="4" w:space="0" w:color="auto"/>
            </w:tcBorders>
            <w:shd w:val="clear" w:color="auto" w:fill="auto"/>
            <w:vAlign w:val="bottom"/>
          </w:tcPr>
          <w:p w:rsidR="00D62452" w:rsidRDefault="00A37E02">
            <w:pPr>
              <w:rPr>
                <w:rFonts w:asciiTheme="minorHAnsi" w:hAnsiTheme="minorHAnsi" w:cstheme="minorHAnsi"/>
              </w:rPr>
            </w:pPr>
            <w:r w:rsidRPr="00D62452">
              <w:rPr>
                <w:rFonts w:asciiTheme="minorHAnsi" w:hAnsiTheme="minorHAnsi" w:cstheme="minorHAnsi"/>
              </w:rPr>
              <w:t>In the case of , loan the name of the person from whom the loan was taken and the relationship</w:t>
            </w:r>
            <w:r w:rsidR="00D62452">
              <w:rPr>
                <w:rFonts w:asciiTheme="minorHAnsi" w:hAnsiTheme="minorHAnsi" w:cstheme="minorHAnsi"/>
              </w:rPr>
              <w:t xml:space="preserve"> of the </w:t>
            </w:r>
            <w:proofErr w:type="spellStart"/>
            <w:r w:rsidR="00D62452">
              <w:rPr>
                <w:rFonts w:asciiTheme="minorHAnsi" w:hAnsiTheme="minorHAnsi" w:cstheme="minorHAnsi"/>
              </w:rPr>
              <w:t>loanee</w:t>
            </w:r>
            <w:proofErr w:type="spellEnd"/>
            <w:r w:rsidR="00D62452">
              <w:rPr>
                <w:rFonts w:asciiTheme="minorHAnsi" w:hAnsiTheme="minorHAnsi" w:cstheme="minorHAnsi"/>
              </w:rPr>
              <w:t xml:space="preserve"> with that person</w:t>
            </w:r>
          </w:p>
          <w:p w:rsidR="009E79A7" w:rsidRPr="00D62452" w:rsidRDefault="00A37E02">
            <w:pPr>
              <w:rPr>
                <w:rFonts w:asciiTheme="minorHAnsi" w:hAnsiTheme="minorHAnsi" w:cstheme="minorHAnsi"/>
              </w:rPr>
            </w:pPr>
            <w:r w:rsidRPr="00D62452">
              <w:rPr>
                <w:rFonts w:asciiTheme="minorHAnsi" w:hAnsiTheme="minorHAnsi" w:cstheme="minorHAnsi"/>
              </w:rPr>
              <w:t>4A</w:t>
            </w:r>
          </w:p>
        </w:tc>
        <w:tc>
          <w:tcPr>
            <w:tcW w:w="1200" w:type="dxa"/>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Date and manner of Acquisition 5</w:t>
            </w:r>
          </w:p>
        </w:tc>
        <w:tc>
          <w:tcPr>
            <w:tcW w:w="1339" w:type="dxa"/>
            <w:tcBorders>
              <w:top w:val="single" w:sz="4" w:space="0" w:color="auto"/>
              <w:left w:val="single" w:sz="4" w:space="0" w:color="auto"/>
              <w:righ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Remarks</w:t>
            </w:r>
          </w:p>
          <w:p w:rsidR="009E79A7" w:rsidRPr="00D62452" w:rsidRDefault="00A37E02">
            <w:pPr>
              <w:rPr>
                <w:rFonts w:asciiTheme="minorHAnsi" w:hAnsiTheme="minorHAnsi" w:cstheme="minorHAnsi"/>
              </w:rPr>
            </w:pPr>
            <w:r w:rsidRPr="00D62452">
              <w:rPr>
                <w:rFonts w:asciiTheme="minorHAnsi" w:hAnsiTheme="minorHAnsi" w:cstheme="minorHAnsi"/>
              </w:rPr>
              <w:t>6</w:t>
            </w:r>
          </w:p>
        </w:tc>
      </w:tr>
      <w:tr w:rsidR="009E79A7" w:rsidRPr="00D62452" w:rsidTr="007A7049">
        <w:trPr>
          <w:trHeight w:val="1191"/>
        </w:trPr>
        <w:tc>
          <w:tcPr>
            <w:tcW w:w="719" w:type="dxa"/>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441" w:type="dxa"/>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627" w:type="dxa"/>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2347" w:type="dxa"/>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2107" w:type="dxa"/>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200" w:type="dxa"/>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E79A7" w:rsidRPr="00D62452" w:rsidRDefault="009E79A7">
            <w:pPr>
              <w:rPr>
                <w:rFonts w:asciiTheme="minorHAnsi" w:hAnsiTheme="minorHAnsi" w:cstheme="minorHAnsi"/>
                <w:sz w:val="10"/>
                <w:szCs w:val="10"/>
              </w:rPr>
            </w:pPr>
          </w:p>
        </w:tc>
      </w:tr>
    </w:tbl>
    <w:p w:rsidR="001E16A3" w:rsidRPr="00D62452" w:rsidRDefault="001E16A3">
      <w:pPr>
        <w:tabs>
          <w:tab w:val="left" w:pos="435"/>
        </w:tabs>
        <w:outlineLvl w:val="2"/>
        <w:rPr>
          <w:rFonts w:asciiTheme="minorHAnsi" w:hAnsiTheme="minorHAnsi" w:cstheme="minorHAnsi"/>
        </w:rPr>
      </w:pPr>
      <w:bookmarkStart w:id="6" w:name="bookmark12"/>
    </w:p>
    <w:p w:rsidR="009E79A7" w:rsidRPr="00D62452" w:rsidRDefault="00A37E02" w:rsidP="007A7049">
      <w:pPr>
        <w:tabs>
          <w:tab w:val="left" w:pos="435"/>
        </w:tabs>
        <w:jc w:val="center"/>
        <w:outlineLvl w:val="2"/>
        <w:rPr>
          <w:rFonts w:asciiTheme="minorHAnsi" w:hAnsiTheme="minorHAnsi" w:cstheme="minorHAnsi"/>
        </w:rPr>
      </w:pPr>
      <w:r w:rsidRPr="00D62452">
        <w:rPr>
          <w:rFonts w:asciiTheme="minorHAnsi" w:hAnsiTheme="minorHAnsi" w:cstheme="minorHAnsi"/>
        </w:rPr>
        <w:t>(2)</w:t>
      </w:r>
      <w:r w:rsidRPr="00D62452">
        <w:rPr>
          <w:rFonts w:asciiTheme="minorHAnsi" w:hAnsiTheme="minorHAnsi" w:cstheme="minorHAnsi"/>
          <w:smallCaps/>
        </w:rPr>
        <w:tab/>
        <w:t>Other Movables</w:t>
      </w:r>
      <w:bookmarkEnd w:id="6"/>
    </w:p>
    <w:p w:rsidR="009E79A7" w:rsidRPr="00D62452" w:rsidRDefault="00A37E02">
      <w:pPr>
        <w:rPr>
          <w:rFonts w:asciiTheme="minorHAnsi" w:hAnsiTheme="minorHAnsi" w:cstheme="minorHAnsi"/>
        </w:rPr>
      </w:pPr>
      <w:r w:rsidRPr="00D62452">
        <w:rPr>
          <w:rFonts w:asciiTheme="minorHAnsi" w:hAnsiTheme="minorHAnsi" w:cstheme="minorHAnsi"/>
        </w:rPr>
        <w:t xml:space="preserve">(Including </w:t>
      </w:r>
      <w:proofErr w:type="spellStart"/>
      <w:r w:rsidRPr="00D62452">
        <w:rPr>
          <w:rFonts w:asciiTheme="minorHAnsi" w:hAnsiTheme="minorHAnsi" w:cstheme="minorHAnsi"/>
        </w:rPr>
        <w:t>jewellery</w:t>
      </w:r>
      <w:proofErr w:type="spellEnd"/>
      <w:r w:rsidRPr="00D62452">
        <w:rPr>
          <w:rFonts w:asciiTheme="minorHAnsi" w:hAnsiTheme="minorHAnsi" w:cstheme="minorHAnsi"/>
        </w:rPr>
        <w:t xml:space="preserve"> and other valuables, motor vehicles, refrigerators and' other articles or materials of Rs. 500 and over for each item)</w:t>
      </w:r>
    </w:p>
    <w:p w:rsidR="001E16A3" w:rsidRPr="00D62452" w:rsidRDefault="001E16A3">
      <w:pPr>
        <w:rPr>
          <w:rFonts w:asciiTheme="minorHAnsi" w:hAnsiTheme="minorHAnsi" w:cstheme="minorHAnsi"/>
        </w:rPr>
      </w:pPr>
    </w:p>
    <w:tbl>
      <w:tblPr>
        <w:tblOverlap w:val="never"/>
        <w:tblW w:w="5000" w:type="pct"/>
        <w:tblCellMar>
          <w:left w:w="10" w:type="dxa"/>
          <w:right w:w="10" w:type="dxa"/>
        </w:tblCellMar>
        <w:tblLook w:val="0000"/>
      </w:tblPr>
      <w:tblGrid>
        <w:gridCol w:w="564"/>
        <w:gridCol w:w="2422"/>
        <w:gridCol w:w="1792"/>
        <w:gridCol w:w="2660"/>
        <w:gridCol w:w="1547"/>
        <w:gridCol w:w="1835"/>
      </w:tblGrid>
      <w:tr w:rsidR="009E79A7" w:rsidRPr="00D62452" w:rsidTr="001E16A3">
        <w:trPr>
          <w:trHeight w:val="950"/>
        </w:trPr>
        <w:tc>
          <w:tcPr>
            <w:tcW w:w="261" w:type="pct"/>
            <w:tcBorders>
              <w:top w:val="single" w:sz="4" w:space="0" w:color="auto"/>
              <w:left w:val="single" w:sz="4" w:space="0" w:color="auto"/>
            </w:tcBorders>
            <w:shd w:val="clear" w:color="auto" w:fill="auto"/>
            <w:vAlign w:val="center"/>
          </w:tcPr>
          <w:p w:rsidR="00D62452" w:rsidRDefault="00A37E02" w:rsidP="00D62452">
            <w:pPr>
              <w:rPr>
                <w:rFonts w:asciiTheme="minorHAnsi" w:hAnsiTheme="minorHAnsi" w:cstheme="minorHAnsi"/>
              </w:rPr>
            </w:pPr>
            <w:r w:rsidRPr="00D62452">
              <w:rPr>
                <w:rFonts w:asciiTheme="minorHAnsi" w:hAnsiTheme="minorHAnsi" w:cstheme="minorHAnsi"/>
              </w:rPr>
              <w:t>Serial No.</w:t>
            </w:r>
          </w:p>
          <w:p w:rsidR="009E79A7" w:rsidRPr="00D62452" w:rsidRDefault="00A37E02" w:rsidP="00D62452">
            <w:pPr>
              <w:rPr>
                <w:rFonts w:asciiTheme="minorHAnsi" w:hAnsiTheme="minorHAnsi" w:cstheme="minorHAnsi"/>
              </w:rPr>
            </w:pPr>
            <w:r w:rsidRPr="00D62452">
              <w:rPr>
                <w:rFonts w:asciiTheme="minorHAnsi" w:hAnsiTheme="minorHAnsi" w:cstheme="minorHAnsi"/>
              </w:rPr>
              <w:t>1</w:t>
            </w:r>
          </w:p>
        </w:tc>
        <w:tc>
          <w:tcPr>
            <w:tcW w:w="1119" w:type="pct"/>
            <w:tcBorders>
              <w:top w:val="single" w:sz="4" w:space="0" w:color="auto"/>
              <w:left w:val="single" w:sz="4" w:space="0" w:color="auto"/>
            </w:tcBorders>
            <w:shd w:val="clear" w:color="auto" w:fill="auto"/>
            <w:vAlign w:val="center"/>
          </w:tcPr>
          <w:p w:rsidR="00D62452" w:rsidRDefault="00D62452">
            <w:pPr>
              <w:rPr>
                <w:rFonts w:asciiTheme="minorHAnsi" w:hAnsiTheme="minorHAnsi" w:cstheme="minorHAnsi"/>
              </w:rPr>
            </w:pPr>
            <w:r>
              <w:rPr>
                <w:rFonts w:asciiTheme="minorHAnsi" w:hAnsiTheme="minorHAnsi" w:cstheme="minorHAnsi"/>
              </w:rPr>
              <w:t>Description of Items</w:t>
            </w:r>
          </w:p>
          <w:p w:rsidR="009E79A7" w:rsidRPr="00D62452" w:rsidRDefault="00A37E02">
            <w:pPr>
              <w:rPr>
                <w:rFonts w:asciiTheme="minorHAnsi" w:hAnsiTheme="minorHAnsi" w:cstheme="minorHAnsi"/>
              </w:rPr>
            </w:pPr>
            <w:r w:rsidRPr="00D62452">
              <w:rPr>
                <w:rFonts w:asciiTheme="minorHAnsi" w:hAnsiTheme="minorHAnsi" w:cstheme="minorHAnsi"/>
              </w:rPr>
              <w:t>2</w:t>
            </w:r>
          </w:p>
        </w:tc>
        <w:tc>
          <w:tcPr>
            <w:tcW w:w="828" w:type="pct"/>
            <w:tcBorders>
              <w:top w:val="single" w:sz="4" w:space="0" w:color="auto"/>
              <w:lef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Value</w:t>
            </w:r>
          </w:p>
          <w:p w:rsidR="009E79A7" w:rsidRPr="00D62452" w:rsidRDefault="00A37E02">
            <w:pPr>
              <w:rPr>
                <w:rFonts w:asciiTheme="minorHAnsi" w:hAnsiTheme="minorHAnsi" w:cstheme="minorHAnsi"/>
              </w:rPr>
            </w:pPr>
            <w:r w:rsidRPr="00D62452">
              <w:rPr>
                <w:rFonts w:asciiTheme="minorHAnsi" w:hAnsiTheme="minorHAnsi" w:cstheme="minorHAnsi"/>
              </w:rPr>
              <w:t>3</w:t>
            </w:r>
          </w:p>
        </w:tc>
        <w:tc>
          <w:tcPr>
            <w:tcW w:w="1229" w:type="pct"/>
            <w:tcBorders>
              <w:top w:val="single" w:sz="4" w:space="0" w:color="auto"/>
              <w:left w:val="single" w:sz="4" w:space="0" w:color="auto"/>
            </w:tcBorders>
            <w:shd w:val="clear" w:color="auto" w:fill="auto"/>
            <w:vAlign w:val="bottom"/>
          </w:tcPr>
          <w:p w:rsidR="00D62452" w:rsidRDefault="00A37E02">
            <w:pPr>
              <w:rPr>
                <w:rFonts w:asciiTheme="minorHAnsi" w:hAnsiTheme="minorHAnsi" w:cstheme="minorHAnsi"/>
              </w:rPr>
            </w:pPr>
            <w:r w:rsidRPr="00D62452">
              <w:rPr>
                <w:rFonts w:asciiTheme="minorHAnsi" w:hAnsiTheme="minorHAnsi" w:cstheme="minorHAnsi"/>
              </w:rPr>
              <w:t>In whose name (wife, child, dependant, other rel</w:t>
            </w:r>
            <w:r w:rsidR="00D62452">
              <w:rPr>
                <w:rFonts w:asciiTheme="minorHAnsi" w:hAnsiTheme="minorHAnsi" w:cstheme="minorHAnsi"/>
              </w:rPr>
              <w:t xml:space="preserve">ation or </w:t>
            </w:r>
            <w:proofErr w:type="spellStart"/>
            <w:r w:rsidR="00D62452">
              <w:rPr>
                <w:rFonts w:asciiTheme="minorHAnsi" w:hAnsiTheme="minorHAnsi" w:cstheme="minorHAnsi"/>
              </w:rPr>
              <w:t>benamdar</w:t>
            </w:r>
            <w:proofErr w:type="spellEnd"/>
            <w:r w:rsidR="00D62452">
              <w:rPr>
                <w:rFonts w:asciiTheme="minorHAnsi" w:hAnsiTheme="minorHAnsi" w:cstheme="minorHAnsi"/>
              </w:rPr>
              <w:t>) the asset is</w:t>
            </w:r>
          </w:p>
          <w:p w:rsidR="009E79A7" w:rsidRPr="00D62452" w:rsidRDefault="00A37E02">
            <w:pPr>
              <w:rPr>
                <w:rFonts w:asciiTheme="minorHAnsi" w:hAnsiTheme="minorHAnsi" w:cstheme="minorHAnsi"/>
              </w:rPr>
            </w:pPr>
            <w:r w:rsidRPr="00D62452">
              <w:rPr>
                <w:rFonts w:asciiTheme="minorHAnsi" w:hAnsiTheme="minorHAnsi" w:cstheme="minorHAnsi"/>
              </w:rPr>
              <w:t>4</w:t>
            </w:r>
          </w:p>
        </w:tc>
        <w:tc>
          <w:tcPr>
            <w:tcW w:w="715" w:type="pct"/>
            <w:tcBorders>
              <w:top w:val="single" w:sz="4" w:space="0" w:color="auto"/>
              <w:left w:val="single" w:sz="4" w:space="0" w:color="auto"/>
            </w:tcBorders>
            <w:shd w:val="clear" w:color="auto" w:fill="auto"/>
            <w:vAlign w:val="bottom"/>
          </w:tcPr>
          <w:p w:rsidR="00D62452" w:rsidRDefault="00A37E02">
            <w:pPr>
              <w:rPr>
                <w:rFonts w:asciiTheme="minorHAnsi" w:hAnsiTheme="minorHAnsi" w:cstheme="minorHAnsi"/>
              </w:rPr>
            </w:pPr>
            <w:r w:rsidRPr="00D62452">
              <w:rPr>
                <w:rFonts w:asciiTheme="minorHAnsi" w:hAnsiTheme="minorHAnsi" w:cstheme="minorHAnsi"/>
              </w:rPr>
              <w:t xml:space="preserve">Date and </w:t>
            </w:r>
            <w:r w:rsidR="00D62452">
              <w:rPr>
                <w:rFonts w:asciiTheme="minorHAnsi" w:hAnsiTheme="minorHAnsi" w:cstheme="minorHAnsi"/>
              </w:rPr>
              <w:t>manner of Acquisition</w:t>
            </w:r>
          </w:p>
          <w:p w:rsidR="009E79A7" w:rsidRPr="00D62452" w:rsidRDefault="00A37E02">
            <w:pPr>
              <w:rPr>
                <w:rFonts w:asciiTheme="minorHAnsi" w:hAnsiTheme="minorHAnsi" w:cstheme="minorHAnsi"/>
              </w:rPr>
            </w:pPr>
            <w:r w:rsidRPr="00D62452">
              <w:rPr>
                <w:rFonts w:asciiTheme="minorHAnsi" w:hAnsiTheme="minorHAnsi" w:cstheme="minorHAnsi"/>
              </w:rPr>
              <w:t>5</w:t>
            </w:r>
          </w:p>
        </w:tc>
        <w:tc>
          <w:tcPr>
            <w:tcW w:w="848" w:type="pct"/>
            <w:tcBorders>
              <w:top w:val="single" w:sz="4" w:space="0" w:color="auto"/>
              <w:left w:val="single" w:sz="4" w:space="0" w:color="auto"/>
              <w:right w:val="single" w:sz="4" w:space="0" w:color="auto"/>
            </w:tcBorders>
            <w:shd w:val="clear" w:color="auto" w:fill="auto"/>
            <w:vAlign w:val="center"/>
          </w:tcPr>
          <w:p w:rsidR="009E79A7" w:rsidRPr="00D62452" w:rsidRDefault="00A37E02">
            <w:pPr>
              <w:rPr>
                <w:rFonts w:asciiTheme="minorHAnsi" w:hAnsiTheme="minorHAnsi" w:cstheme="minorHAnsi"/>
              </w:rPr>
            </w:pPr>
            <w:r w:rsidRPr="00D62452">
              <w:rPr>
                <w:rFonts w:asciiTheme="minorHAnsi" w:hAnsiTheme="minorHAnsi" w:cstheme="minorHAnsi"/>
              </w:rPr>
              <w:t>Remarks</w:t>
            </w:r>
          </w:p>
          <w:p w:rsidR="009E79A7" w:rsidRPr="00D62452" w:rsidRDefault="00A37E02">
            <w:pPr>
              <w:rPr>
                <w:rFonts w:asciiTheme="minorHAnsi" w:hAnsiTheme="minorHAnsi" w:cstheme="minorHAnsi"/>
              </w:rPr>
            </w:pPr>
            <w:r w:rsidRPr="00D62452">
              <w:rPr>
                <w:rFonts w:asciiTheme="minorHAnsi" w:hAnsiTheme="minorHAnsi" w:cstheme="minorHAnsi"/>
              </w:rPr>
              <w:t>6</w:t>
            </w:r>
          </w:p>
        </w:tc>
      </w:tr>
      <w:tr w:rsidR="009E79A7" w:rsidRPr="00D62452" w:rsidTr="007A7049">
        <w:trPr>
          <w:trHeight w:val="1304"/>
        </w:trPr>
        <w:tc>
          <w:tcPr>
            <w:tcW w:w="261"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119"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828"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1229"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715" w:type="pct"/>
            <w:tcBorders>
              <w:top w:val="single" w:sz="4" w:space="0" w:color="auto"/>
              <w:left w:val="single" w:sz="4" w:space="0" w:color="auto"/>
              <w:bottom w:val="single" w:sz="4" w:space="0" w:color="auto"/>
            </w:tcBorders>
            <w:shd w:val="clear" w:color="auto" w:fill="auto"/>
          </w:tcPr>
          <w:p w:rsidR="009E79A7" w:rsidRPr="00D62452" w:rsidRDefault="009E79A7">
            <w:pPr>
              <w:rPr>
                <w:rFonts w:asciiTheme="minorHAnsi" w:hAnsiTheme="minorHAnsi" w:cstheme="minorHAnsi"/>
                <w:sz w:val="10"/>
                <w:szCs w:val="10"/>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9E79A7" w:rsidRPr="00D62452" w:rsidRDefault="009E79A7">
            <w:pPr>
              <w:rPr>
                <w:rFonts w:asciiTheme="minorHAnsi" w:hAnsiTheme="minorHAnsi" w:cstheme="minorHAnsi"/>
                <w:sz w:val="10"/>
                <w:szCs w:val="10"/>
              </w:rPr>
            </w:pPr>
          </w:p>
        </w:tc>
      </w:tr>
    </w:tbl>
    <w:p w:rsidR="001E16A3" w:rsidRPr="00D62452" w:rsidRDefault="001E16A3">
      <w:pPr>
        <w:rPr>
          <w:rFonts w:asciiTheme="minorHAnsi" w:hAnsiTheme="minorHAnsi" w:cstheme="minorHAnsi"/>
        </w:rPr>
      </w:pPr>
    </w:p>
    <w:p w:rsidR="009E79A7" w:rsidRPr="00D62452" w:rsidRDefault="00A37E02">
      <w:pPr>
        <w:rPr>
          <w:rFonts w:asciiTheme="minorHAnsi" w:hAnsiTheme="minorHAnsi" w:cstheme="minorHAnsi"/>
        </w:rPr>
      </w:pPr>
      <w:r w:rsidRPr="00D62452">
        <w:rPr>
          <w:rFonts w:asciiTheme="minorHAnsi" w:hAnsiTheme="minorHAnsi" w:cstheme="minorHAnsi"/>
        </w:rPr>
        <w:t>I hereby</w:t>
      </w:r>
      <w:r w:rsidR="007A7049" w:rsidRPr="00D62452">
        <w:rPr>
          <w:rFonts w:asciiTheme="minorHAnsi" w:hAnsiTheme="minorHAnsi" w:cstheme="minorHAnsi"/>
        </w:rPr>
        <w:t xml:space="preserve"> declare that the Declaration m</w:t>
      </w:r>
      <w:r w:rsidRPr="00D62452">
        <w:rPr>
          <w:rFonts w:asciiTheme="minorHAnsi" w:hAnsiTheme="minorHAnsi" w:cstheme="minorHAnsi"/>
        </w:rPr>
        <w:t>ad</w:t>
      </w:r>
      <w:r w:rsidR="007A7049" w:rsidRPr="00D62452">
        <w:rPr>
          <w:rFonts w:asciiTheme="minorHAnsi" w:hAnsiTheme="minorHAnsi" w:cstheme="minorHAnsi"/>
        </w:rPr>
        <w:t>e</w:t>
      </w:r>
      <w:r w:rsidRPr="00D62452">
        <w:rPr>
          <w:rFonts w:asciiTheme="minorHAnsi" w:hAnsiTheme="minorHAnsi" w:cstheme="minorHAnsi"/>
        </w:rPr>
        <w:t xml:space="preserve"> above is complete, true and correct to the best of my knowledge and belief.</w:t>
      </w:r>
    </w:p>
    <w:p w:rsidR="001E16A3" w:rsidRPr="00D62452" w:rsidRDefault="001E16A3" w:rsidP="001E16A3">
      <w:pPr>
        <w:rPr>
          <w:rFonts w:asciiTheme="minorHAnsi" w:hAnsiTheme="minorHAnsi" w:cstheme="minorHAnsi"/>
        </w:rPr>
      </w:pPr>
    </w:p>
    <w:p w:rsidR="001E16A3" w:rsidRPr="00D62452" w:rsidRDefault="001E16A3" w:rsidP="007A7049">
      <w:pPr>
        <w:jc w:val="right"/>
        <w:rPr>
          <w:rFonts w:asciiTheme="minorHAnsi" w:hAnsiTheme="minorHAnsi" w:cstheme="minorHAnsi"/>
          <w:i/>
        </w:rPr>
      </w:pPr>
      <w:r w:rsidRPr="00D62452">
        <w:rPr>
          <w:rFonts w:asciiTheme="minorHAnsi" w:hAnsiTheme="minorHAnsi" w:cstheme="minorHAnsi"/>
          <w:i/>
        </w:rPr>
        <w:t xml:space="preserve">Signature of </w:t>
      </w:r>
      <w:proofErr w:type="spellStart"/>
      <w:r w:rsidRPr="00D62452">
        <w:rPr>
          <w:rFonts w:asciiTheme="minorHAnsi" w:hAnsiTheme="minorHAnsi" w:cstheme="minorHAnsi"/>
          <w:i/>
        </w:rPr>
        <w:t>Declarant</w:t>
      </w:r>
      <w:proofErr w:type="spellEnd"/>
    </w:p>
    <w:p w:rsidR="001E16A3" w:rsidRPr="00D62452" w:rsidRDefault="007A7049" w:rsidP="001E16A3">
      <w:pPr>
        <w:rPr>
          <w:rFonts w:asciiTheme="minorHAnsi" w:hAnsiTheme="minorHAnsi" w:cstheme="minorHAnsi"/>
        </w:rPr>
      </w:pPr>
      <w:r w:rsidRPr="00D62452">
        <w:rPr>
          <w:rFonts w:asciiTheme="minorHAnsi" w:hAnsiTheme="minorHAnsi" w:cstheme="minorHAnsi"/>
        </w:rPr>
        <w:t>Date:</w:t>
      </w:r>
    </w:p>
    <w:sectPr w:rsidR="001E16A3" w:rsidRPr="00D62452" w:rsidSect="001E16A3">
      <w:type w:val="continuous"/>
      <w:pgSz w:w="12240" w:h="2016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3D" w:rsidRDefault="00A8203D" w:rsidP="009E79A7">
      <w:r>
        <w:separator/>
      </w:r>
    </w:p>
  </w:endnote>
  <w:endnote w:type="continuationSeparator" w:id="0">
    <w:p w:rsidR="00A8203D" w:rsidRDefault="00A8203D" w:rsidP="009E79A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3D" w:rsidRDefault="00A8203D"/>
  </w:footnote>
  <w:footnote w:type="continuationSeparator" w:id="0">
    <w:p w:rsidR="00A8203D" w:rsidRDefault="00A8203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E79A7"/>
    <w:rsid w:val="001E16A3"/>
    <w:rsid w:val="00393F4A"/>
    <w:rsid w:val="004F5CA4"/>
    <w:rsid w:val="006B01C0"/>
    <w:rsid w:val="0077330F"/>
    <w:rsid w:val="007A7049"/>
    <w:rsid w:val="008927F5"/>
    <w:rsid w:val="009E79A7"/>
    <w:rsid w:val="00A37E02"/>
    <w:rsid w:val="00A8203D"/>
    <w:rsid w:val="00BA144D"/>
    <w:rsid w:val="00C7366D"/>
    <w:rsid w:val="00D6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79A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1502</Words>
  <Characters>8562</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ASR</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2021-02-01T15:15:00Z</dcterms:created>
  <dcterms:modified xsi:type="dcterms:W3CDTF">2022-04-26T22:38:00Z</dcterms:modified>
</cp:coreProperties>
</file>